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D15" w:rsidRPr="001113A0" w:rsidRDefault="00E94D15" w:rsidP="00E94D15">
      <w:pPr>
        <w:tabs>
          <w:tab w:val="left" w:pos="1640"/>
        </w:tabs>
        <w:ind w:right="1407"/>
        <w:jc w:val="center"/>
      </w:pPr>
      <w:r w:rsidRPr="001113A0">
        <w:t>Объявление (информация) о приеме документов</w:t>
      </w:r>
    </w:p>
    <w:p w:rsidR="00E94D15" w:rsidRPr="001113A0" w:rsidRDefault="00E94D15" w:rsidP="00E94D15">
      <w:pPr>
        <w:pStyle w:val="3"/>
      </w:pPr>
      <w:r w:rsidRPr="001113A0">
        <w:t>для участия в конкурсе на замещение вакантных должностей гражданской службы Инспекции Федеральной налоговой службы № 4 по г. Краснодару</w:t>
      </w:r>
    </w:p>
    <w:p w:rsidR="00E94D15" w:rsidRPr="001113A0" w:rsidRDefault="00E94D15" w:rsidP="00E94D15">
      <w:pPr>
        <w:ind w:firstLine="663"/>
        <w:jc w:val="both"/>
        <w:rPr>
          <w:color w:val="000000"/>
        </w:rPr>
      </w:pPr>
      <w:r w:rsidRPr="001113A0">
        <w:rPr>
          <w:color w:val="000000"/>
        </w:rPr>
        <w:t>1</w:t>
      </w:r>
      <w:r w:rsidRPr="001113A0">
        <w:rPr>
          <w:b/>
          <w:bCs/>
          <w:color w:val="000000"/>
        </w:rPr>
        <w:t>.</w:t>
      </w:r>
      <w:r w:rsidRPr="001113A0">
        <w:rPr>
          <w:bCs/>
          <w:color w:val="000000"/>
        </w:rPr>
        <w:t> </w:t>
      </w:r>
      <w:r w:rsidRPr="001113A0">
        <w:rPr>
          <w:color w:val="000000"/>
        </w:rPr>
        <w:t xml:space="preserve">Инспекция Федеральной налоговой службы № 4 по г. Краснодару, </w:t>
      </w:r>
      <w:smartTag w:uri="urn:schemas-microsoft-com:office:smarttags" w:element="metricconverter">
        <w:smartTagPr>
          <w:attr w:name="ProductID" w:val="350049, г"/>
        </w:smartTagPr>
        <w:r w:rsidRPr="001113A0">
          <w:rPr>
            <w:color w:val="000000"/>
          </w:rPr>
          <w:t>350049, г</w:t>
        </w:r>
      </w:smartTag>
      <w:r w:rsidRPr="001113A0">
        <w:rPr>
          <w:color w:val="000000"/>
        </w:rPr>
        <w:t xml:space="preserve">. Краснодар, ул. Красных Партизан, д. 122, телефон: (861) 214-12-02, факс 214-11-96, </w:t>
      </w:r>
      <w:proofErr w:type="gramStart"/>
      <w:r w:rsidRPr="001113A0">
        <w:rPr>
          <w:color w:val="000000"/>
        </w:rPr>
        <w:t>Е</w:t>
      </w:r>
      <w:proofErr w:type="gramEnd"/>
      <w:r w:rsidRPr="001113A0">
        <w:rPr>
          <w:color w:val="000000"/>
        </w:rPr>
        <w:t xml:space="preserve">-mail: </w:t>
      </w:r>
      <w:r w:rsidRPr="001113A0">
        <w:rPr>
          <w:color w:val="000000"/>
          <w:lang w:val="en-US"/>
        </w:rPr>
        <w:t>http</w:t>
      </w:r>
      <w:r w:rsidRPr="001113A0">
        <w:rPr>
          <w:color w:val="000000"/>
        </w:rPr>
        <w:t>://</w:t>
      </w:r>
      <w:r w:rsidRPr="001113A0">
        <w:rPr>
          <w:color w:val="000000"/>
          <w:lang w:val="en-US"/>
        </w:rPr>
        <w:t>www</w:t>
      </w:r>
      <w:r w:rsidRPr="001113A0">
        <w:rPr>
          <w:color w:val="000000"/>
        </w:rPr>
        <w:t>.</w:t>
      </w:r>
      <w:r w:rsidRPr="001113A0">
        <w:rPr>
          <w:color w:val="000000"/>
          <w:lang w:val="en-US"/>
        </w:rPr>
        <w:t>n</w:t>
      </w:r>
      <w:r w:rsidRPr="001113A0">
        <w:rPr>
          <w:color w:val="000000"/>
        </w:rPr>
        <w:t>alog2311@</w:t>
      </w:r>
      <w:r w:rsidRPr="001113A0">
        <w:rPr>
          <w:color w:val="000000"/>
          <w:lang w:val="en-US"/>
        </w:rPr>
        <w:t>mail</w:t>
      </w:r>
      <w:r w:rsidRPr="001113A0">
        <w:rPr>
          <w:color w:val="000000"/>
        </w:rPr>
        <w:t>.</w:t>
      </w:r>
      <w:r w:rsidRPr="001113A0">
        <w:rPr>
          <w:color w:val="000000"/>
          <w:lang w:val="en-US"/>
        </w:rPr>
        <w:t>ru</w:t>
      </w:r>
      <w:r w:rsidRPr="001113A0">
        <w:rPr>
          <w:color w:val="000000"/>
        </w:rPr>
        <w:t>, в лице начальника Чумак Ирины Константиновны, действующего на основании Положения об Инспекции Федеральной налоговой службы № 4 по г. Краснодару от 20 мая 2019 года, объявляет конкурс на замещение вакантной должности федеральной государственной гражданской службы Инспекции Федеральной налоговой службы № 4 по г. Краснодару:</w:t>
      </w:r>
    </w:p>
    <w:p w:rsidR="00E94D15" w:rsidRPr="001113A0" w:rsidRDefault="00E94D15" w:rsidP="00E94D15">
      <w:pPr>
        <w:jc w:val="both"/>
        <w:rPr>
          <w:b/>
        </w:rPr>
      </w:pPr>
      <w:r w:rsidRPr="001113A0">
        <w:rPr>
          <w:b/>
          <w:color w:val="000000"/>
        </w:rPr>
        <w:t>-   государственного налогового инспектора контрольно-аналитического отдела</w:t>
      </w:r>
      <w:r w:rsidRPr="001113A0">
        <w:rPr>
          <w:b/>
        </w:rPr>
        <w:t>.</w:t>
      </w:r>
    </w:p>
    <w:p w:rsidR="00E94D15" w:rsidRPr="001113A0" w:rsidRDefault="00E94D15" w:rsidP="00E94D15">
      <w:pPr>
        <w:jc w:val="both"/>
      </w:pPr>
      <w:r w:rsidRPr="001113A0">
        <w:t>К претендентам на замещение вакантной должности старшей группы  должностей – государственный налоговый инспектор контрольно-аналитического отдела предъявляются следующие требования:</w:t>
      </w:r>
    </w:p>
    <w:p w:rsidR="00E94D15" w:rsidRPr="001113A0" w:rsidRDefault="00E94D15" w:rsidP="00E94D15">
      <w:pPr>
        <w:autoSpaceDE w:val="0"/>
        <w:autoSpaceDN w:val="0"/>
        <w:adjustRightInd w:val="0"/>
        <w:jc w:val="both"/>
        <w:outlineLvl w:val="2"/>
      </w:pPr>
      <w:r w:rsidRPr="001113A0">
        <w:t>Базовые квалификационные требования:</w:t>
      </w:r>
    </w:p>
    <w:p w:rsidR="00E94D15" w:rsidRPr="001113A0" w:rsidRDefault="00E94D15" w:rsidP="00E94D15">
      <w:pPr>
        <w:autoSpaceDE w:val="0"/>
        <w:autoSpaceDN w:val="0"/>
        <w:adjustRightInd w:val="0"/>
        <w:jc w:val="both"/>
        <w:outlineLvl w:val="2"/>
        <w:rPr>
          <w:b/>
        </w:rPr>
      </w:pPr>
      <w:r w:rsidRPr="001113A0">
        <w:t>а) наличие высшего образования не ниже уровня бакалавриата.</w:t>
      </w:r>
    </w:p>
    <w:p w:rsidR="00E94D15" w:rsidRPr="001113A0" w:rsidRDefault="00E94D15" w:rsidP="00E94D15">
      <w:pPr>
        <w:pStyle w:val="ConsPlusNormal"/>
        <w:ind w:hanging="27"/>
        <w:jc w:val="both"/>
        <w:rPr>
          <w:rFonts w:ascii="Times New Roman" w:hAnsi="Times New Roman" w:cs="Times New Roman"/>
          <w:sz w:val="24"/>
          <w:szCs w:val="24"/>
        </w:rPr>
      </w:pPr>
      <w:r w:rsidRPr="001113A0">
        <w:rPr>
          <w:rFonts w:ascii="Times New Roman" w:hAnsi="Times New Roman" w:cs="Times New Roman"/>
          <w:sz w:val="24"/>
          <w:szCs w:val="24"/>
        </w:rPr>
        <w:t xml:space="preserve"> б) требований к стажу гражданской службы или работы по специальности,  направлению подготовки, не установлено;</w:t>
      </w:r>
    </w:p>
    <w:p w:rsidR="00E94D15" w:rsidRPr="001113A0" w:rsidRDefault="00E94D15" w:rsidP="00E94D15">
      <w:pPr>
        <w:pStyle w:val="ConsPlusNormal"/>
        <w:ind w:firstLine="0"/>
        <w:jc w:val="both"/>
        <w:rPr>
          <w:rFonts w:ascii="Times New Roman" w:hAnsi="Times New Roman" w:cs="Times New Roman"/>
          <w:sz w:val="24"/>
          <w:szCs w:val="24"/>
        </w:rPr>
      </w:pPr>
      <w:r w:rsidRPr="001113A0">
        <w:rPr>
          <w:rFonts w:ascii="Times New Roman" w:hAnsi="Times New Roman" w:cs="Times New Roman"/>
          <w:sz w:val="24"/>
          <w:szCs w:val="24"/>
        </w:rPr>
        <w:t xml:space="preserve"> в) наличие базовых знаний:</w:t>
      </w:r>
    </w:p>
    <w:p w:rsidR="00E94D15" w:rsidRPr="001113A0" w:rsidRDefault="00E94D15" w:rsidP="00E94D15">
      <w:pPr>
        <w:pStyle w:val="ConsPlusNormal"/>
        <w:ind w:firstLine="0"/>
        <w:jc w:val="both"/>
        <w:rPr>
          <w:rFonts w:ascii="Times New Roman" w:hAnsi="Times New Roman" w:cs="Times New Roman"/>
          <w:sz w:val="24"/>
          <w:szCs w:val="24"/>
        </w:rPr>
      </w:pPr>
      <w:r w:rsidRPr="001113A0">
        <w:rPr>
          <w:rFonts w:ascii="Times New Roman" w:hAnsi="Times New Roman" w:cs="Times New Roman"/>
          <w:sz w:val="24"/>
          <w:szCs w:val="24"/>
        </w:rPr>
        <w:t>- знание государственного языка Российской Федерации (русского языка);</w:t>
      </w:r>
    </w:p>
    <w:p w:rsidR="00E94D15" w:rsidRPr="001113A0" w:rsidRDefault="00E94D15" w:rsidP="00E94D15">
      <w:pPr>
        <w:pStyle w:val="ConsPlusNormal"/>
        <w:ind w:firstLine="34"/>
        <w:jc w:val="both"/>
        <w:rPr>
          <w:rFonts w:ascii="Times New Roman" w:hAnsi="Times New Roman" w:cs="Times New Roman"/>
          <w:sz w:val="24"/>
          <w:szCs w:val="24"/>
        </w:rPr>
      </w:pPr>
      <w:r w:rsidRPr="001113A0">
        <w:rPr>
          <w:rFonts w:ascii="Times New Roman" w:hAnsi="Times New Roman" w:cs="Times New Roman"/>
          <w:sz w:val="24"/>
          <w:szCs w:val="24"/>
        </w:rPr>
        <w:t xml:space="preserve">-знание основ </w:t>
      </w:r>
      <w:hyperlink r:id="rId5" w:history="1">
        <w:r w:rsidRPr="001113A0">
          <w:rPr>
            <w:rFonts w:ascii="Times New Roman" w:hAnsi="Times New Roman" w:cs="Times New Roman"/>
            <w:sz w:val="24"/>
            <w:szCs w:val="24"/>
          </w:rPr>
          <w:t>Конституции</w:t>
        </w:r>
      </w:hyperlink>
      <w:r w:rsidRPr="001113A0">
        <w:rPr>
          <w:rFonts w:ascii="Times New Roman" w:hAnsi="Times New Roman" w:cs="Times New Roman"/>
          <w:sz w:val="24"/>
          <w:szCs w:val="24"/>
        </w:rPr>
        <w:t xml:space="preserve"> Российской Федерации, Федерального закона РФ от 27.07.2004 № 79-ФЗ «О государственной гражданской службе Российской Федерации», Федерального закона РФ от 25.12.2008 №273 «О противодействии коррупции»;</w:t>
      </w:r>
    </w:p>
    <w:p w:rsidR="00E94D15" w:rsidRPr="001113A0" w:rsidRDefault="00E94D15" w:rsidP="00E94D15">
      <w:pPr>
        <w:pStyle w:val="ConsPlusNormal"/>
        <w:ind w:firstLine="34"/>
        <w:jc w:val="both"/>
        <w:rPr>
          <w:rFonts w:ascii="Times New Roman" w:hAnsi="Times New Roman" w:cs="Times New Roman"/>
          <w:sz w:val="24"/>
          <w:szCs w:val="24"/>
        </w:rPr>
      </w:pPr>
      <w:r w:rsidRPr="001113A0">
        <w:rPr>
          <w:rFonts w:ascii="Times New Roman" w:hAnsi="Times New Roman" w:cs="Times New Roman"/>
          <w:sz w:val="24"/>
          <w:szCs w:val="24"/>
        </w:rPr>
        <w:t>- требования к знаниям и умениям в области информационно-коммуникационных технологий:</w:t>
      </w:r>
    </w:p>
    <w:p w:rsidR="00E94D15" w:rsidRPr="001113A0" w:rsidRDefault="00E94D15" w:rsidP="00E94D15">
      <w:pPr>
        <w:pStyle w:val="ConsPlusNormal"/>
        <w:ind w:firstLine="34"/>
        <w:jc w:val="both"/>
        <w:rPr>
          <w:rFonts w:ascii="Times New Roman" w:hAnsi="Times New Roman" w:cs="Times New Roman"/>
          <w:sz w:val="24"/>
          <w:szCs w:val="24"/>
          <w:u w:val="single"/>
        </w:rPr>
      </w:pPr>
      <w:r w:rsidRPr="001113A0">
        <w:rPr>
          <w:rFonts w:ascii="Times New Roman" w:hAnsi="Times New Roman" w:cs="Times New Roman"/>
          <w:sz w:val="24"/>
          <w:szCs w:val="24"/>
        </w:rPr>
        <w:t>- знание основ информационной безопасности и защиты информации;</w:t>
      </w:r>
    </w:p>
    <w:p w:rsidR="00E94D15" w:rsidRPr="001113A0" w:rsidRDefault="00E94D15" w:rsidP="00E94D15">
      <w:pPr>
        <w:pStyle w:val="ConsPlusNormal"/>
        <w:ind w:firstLine="34"/>
        <w:jc w:val="both"/>
        <w:rPr>
          <w:rFonts w:ascii="Times New Roman" w:hAnsi="Times New Roman" w:cs="Times New Roman"/>
          <w:sz w:val="24"/>
          <w:szCs w:val="24"/>
          <w:u w:val="single"/>
        </w:rPr>
      </w:pPr>
      <w:r w:rsidRPr="001113A0">
        <w:rPr>
          <w:rFonts w:ascii="Times New Roman" w:hAnsi="Times New Roman" w:cs="Times New Roman"/>
          <w:sz w:val="24"/>
          <w:szCs w:val="24"/>
        </w:rPr>
        <w:t>- знание основных положений законодательства о персональных данных;</w:t>
      </w:r>
    </w:p>
    <w:p w:rsidR="00E94D15" w:rsidRPr="001113A0" w:rsidRDefault="00E94D15" w:rsidP="00E94D15">
      <w:pPr>
        <w:pStyle w:val="ConsPlusNormal"/>
        <w:ind w:firstLine="34"/>
        <w:jc w:val="both"/>
        <w:rPr>
          <w:rFonts w:ascii="Times New Roman" w:hAnsi="Times New Roman" w:cs="Times New Roman"/>
          <w:sz w:val="24"/>
          <w:szCs w:val="24"/>
          <w:u w:val="single"/>
        </w:rPr>
      </w:pPr>
      <w:r w:rsidRPr="001113A0">
        <w:rPr>
          <w:rFonts w:ascii="Times New Roman" w:hAnsi="Times New Roman" w:cs="Times New Roman"/>
          <w:sz w:val="24"/>
          <w:szCs w:val="24"/>
        </w:rPr>
        <w:t>-знание общих принципов функционирования системы электронного документооборота;</w:t>
      </w:r>
    </w:p>
    <w:p w:rsidR="00E94D15" w:rsidRPr="001113A0" w:rsidRDefault="00E94D15" w:rsidP="00E94D15">
      <w:pPr>
        <w:pStyle w:val="ConsPlusNormal"/>
        <w:ind w:firstLine="34"/>
        <w:jc w:val="both"/>
        <w:rPr>
          <w:rFonts w:ascii="Times New Roman" w:hAnsi="Times New Roman" w:cs="Times New Roman"/>
          <w:sz w:val="24"/>
          <w:szCs w:val="24"/>
          <w:u w:val="single"/>
        </w:rPr>
      </w:pPr>
      <w:r w:rsidRPr="001113A0">
        <w:rPr>
          <w:rFonts w:ascii="Times New Roman" w:hAnsi="Times New Roman" w:cs="Times New Roman"/>
          <w:sz w:val="24"/>
          <w:szCs w:val="24"/>
        </w:rPr>
        <w:t>- знание основных положений законодательства об электронной подписи;</w:t>
      </w:r>
    </w:p>
    <w:p w:rsidR="00E94D15" w:rsidRPr="001113A0" w:rsidRDefault="00E94D15" w:rsidP="00E94D15">
      <w:pPr>
        <w:pStyle w:val="ConsPlusNormal"/>
        <w:ind w:firstLine="0"/>
        <w:jc w:val="both"/>
        <w:rPr>
          <w:rFonts w:ascii="Times New Roman" w:hAnsi="Times New Roman" w:cs="Times New Roman"/>
          <w:sz w:val="24"/>
          <w:szCs w:val="24"/>
        </w:rPr>
      </w:pPr>
      <w:r w:rsidRPr="001113A0">
        <w:rPr>
          <w:rFonts w:ascii="Times New Roman" w:hAnsi="Times New Roman" w:cs="Times New Roman"/>
          <w:sz w:val="24"/>
          <w:szCs w:val="24"/>
        </w:rPr>
        <w:t>- знания и умения по применению персонального компьютера.</w:t>
      </w:r>
    </w:p>
    <w:p w:rsidR="00E94D15" w:rsidRPr="001113A0" w:rsidRDefault="00E94D15" w:rsidP="00E94D15">
      <w:pPr>
        <w:pStyle w:val="ConsPlusNormal"/>
        <w:ind w:firstLine="0"/>
        <w:jc w:val="both"/>
        <w:rPr>
          <w:rFonts w:ascii="Times New Roman" w:hAnsi="Times New Roman" w:cs="Times New Roman"/>
          <w:sz w:val="24"/>
          <w:szCs w:val="24"/>
        </w:rPr>
      </w:pPr>
      <w:r w:rsidRPr="001113A0">
        <w:rPr>
          <w:rFonts w:ascii="Times New Roman" w:hAnsi="Times New Roman" w:cs="Times New Roman"/>
          <w:sz w:val="24"/>
          <w:szCs w:val="24"/>
        </w:rPr>
        <w:t xml:space="preserve">        Наличие умений.</w:t>
      </w:r>
    </w:p>
    <w:p w:rsidR="00E94D15" w:rsidRPr="001113A0" w:rsidRDefault="00E94D15" w:rsidP="00E94D15">
      <w:pPr>
        <w:pStyle w:val="ConsPlusNormal"/>
        <w:ind w:firstLine="0"/>
        <w:jc w:val="both"/>
        <w:rPr>
          <w:rFonts w:ascii="Times New Roman" w:hAnsi="Times New Roman" w:cs="Times New Roman"/>
          <w:sz w:val="24"/>
          <w:szCs w:val="24"/>
        </w:rPr>
      </w:pPr>
      <w:r w:rsidRPr="001113A0">
        <w:rPr>
          <w:rFonts w:ascii="Times New Roman" w:hAnsi="Times New Roman" w:cs="Times New Roman"/>
          <w:b/>
          <w:sz w:val="24"/>
          <w:szCs w:val="24"/>
        </w:rPr>
        <w:t xml:space="preserve">        </w:t>
      </w:r>
      <w:r w:rsidRPr="001113A0">
        <w:rPr>
          <w:rFonts w:ascii="Times New Roman" w:hAnsi="Times New Roman" w:cs="Times New Roman"/>
          <w:sz w:val="24"/>
          <w:szCs w:val="24"/>
        </w:rPr>
        <w:t>Общие:</w:t>
      </w:r>
    </w:p>
    <w:p w:rsidR="00E94D15" w:rsidRPr="001113A0" w:rsidRDefault="00E94D15" w:rsidP="00E94D15">
      <w:pPr>
        <w:pStyle w:val="ConsPlusNormal"/>
        <w:ind w:firstLine="0"/>
        <w:jc w:val="both"/>
        <w:rPr>
          <w:rFonts w:ascii="Times New Roman" w:hAnsi="Times New Roman" w:cs="Times New Roman"/>
          <w:sz w:val="24"/>
          <w:szCs w:val="24"/>
        </w:rPr>
      </w:pPr>
      <w:r w:rsidRPr="001113A0">
        <w:rPr>
          <w:rFonts w:ascii="Times New Roman" w:hAnsi="Times New Roman" w:cs="Times New Roman"/>
          <w:sz w:val="24"/>
          <w:szCs w:val="24"/>
        </w:rPr>
        <w:t>- умение мыслить системно (стратегически);</w:t>
      </w:r>
    </w:p>
    <w:p w:rsidR="00E94D15" w:rsidRPr="001113A0" w:rsidRDefault="00E94D15" w:rsidP="00E94D15">
      <w:pPr>
        <w:pStyle w:val="ConsPlusNormal"/>
        <w:ind w:firstLine="0"/>
        <w:jc w:val="both"/>
        <w:rPr>
          <w:rFonts w:ascii="Times New Roman" w:hAnsi="Times New Roman" w:cs="Times New Roman"/>
          <w:sz w:val="24"/>
          <w:szCs w:val="24"/>
        </w:rPr>
      </w:pPr>
      <w:r w:rsidRPr="001113A0">
        <w:rPr>
          <w:rFonts w:ascii="Times New Roman" w:hAnsi="Times New Roman" w:cs="Times New Roman"/>
          <w:sz w:val="24"/>
          <w:szCs w:val="24"/>
        </w:rPr>
        <w:t>-умение планировать, рационально использовать служебное время и достигать результата;</w:t>
      </w:r>
    </w:p>
    <w:p w:rsidR="00E94D15" w:rsidRPr="001113A0" w:rsidRDefault="00E94D15" w:rsidP="00E94D15">
      <w:pPr>
        <w:pStyle w:val="ConsPlusNormal"/>
        <w:ind w:firstLine="0"/>
        <w:jc w:val="both"/>
        <w:rPr>
          <w:rFonts w:ascii="Times New Roman" w:hAnsi="Times New Roman" w:cs="Times New Roman"/>
          <w:sz w:val="24"/>
          <w:szCs w:val="24"/>
        </w:rPr>
      </w:pPr>
      <w:r w:rsidRPr="001113A0">
        <w:rPr>
          <w:rFonts w:ascii="Times New Roman" w:hAnsi="Times New Roman" w:cs="Times New Roman"/>
          <w:sz w:val="24"/>
          <w:szCs w:val="24"/>
        </w:rPr>
        <w:t>- коммуникативные умения;</w:t>
      </w:r>
    </w:p>
    <w:p w:rsidR="00E94D15" w:rsidRPr="001113A0" w:rsidRDefault="00E94D15" w:rsidP="00E94D15">
      <w:pPr>
        <w:pStyle w:val="ConsPlusNormal"/>
        <w:ind w:firstLine="0"/>
        <w:jc w:val="both"/>
        <w:rPr>
          <w:rFonts w:ascii="Times New Roman" w:hAnsi="Times New Roman" w:cs="Times New Roman"/>
          <w:sz w:val="24"/>
          <w:szCs w:val="24"/>
        </w:rPr>
      </w:pPr>
      <w:r w:rsidRPr="001113A0">
        <w:rPr>
          <w:rFonts w:ascii="Times New Roman" w:hAnsi="Times New Roman" w:cs="Times New Roman"/>
          <w:sz w:val="24"/>
          <w:szCs w:val="24"/>
        </w:rPr>
        <w:t>- умение управлять изменениями.</w:t>
      </w:r>
    </w:p>
    <w:p w:rsidR="00E94D15" w:rsidRPr="001113A0" w:rsidRDefault="00E94D15" w:rsidP="00E94D15">
      <w:pPr>
        <w:widowControl w:val="0"/>
        <w:autoSpaceDE w:val="0"/>
        <w:autoSpaceDN w:val="0"/>
        <w:ind w:firstLine="540"/>
        <w:jc w:val="both"/>
      </w:pPr>
      <w:r w:rsidRPr="001113A0">
        <w:t>Профессионально-функциональные квалификационные требования:</w:t>
      </w:r>
    </w:p>
    <w:p w:rsidR="00E94D15" w:rsidRPr="001113A0" w:rsidRDefault="00E94D15" w:rsidP="00E94D15">
      <w:pPr>
        <w:widowControl w:val="0"/>
        <w:autoSpaceDE w:val="0"/>
        <w:autoSpaceDN w:val="0"/>
        <w:ind w:firstLine="540"/>
        <w:jc w:val="both"/>
      </w:pPr>
      <w:r w:rsidRPr="001113A0">
        <w:t>Наличие высшего образования по специальности, направлению подготовки:  «Экономика», «Экономика и управление», «Финансы и кредит», «Юриспруденция», «Государственный аудит», или иные специальности и направления подготовки, содержащиеся в ранее применяемых перечнях специальностей и направлений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E94D15" w:rsidRPr="001113A0" w:rsidRDefault="00E94D15" w:rsidP="00E94D15">
      <w:pPr>
        <w:widowControl w:val="0"/>
        <w:autoSpaceDE w:val="0"/>
        <w:autoSpaceDN w:val="0"/>
        <w:ind w:firstLine="540"/>
        <w:jc w:val="both"/>
      </w:pPr>
      <w:r w:rsidRPr="001113A0">
        <w:t>Допустимые специальности, направления подготовки при условии наличия опыта работы в налоговых и финансовых органах: «Менеджмент», «Государственное и муниципальное управление», «Прикладная информатика в экономике», «Информационные системы в экономике»,  «Коммерция», «Товароведение».</w:t>
      </w:r>
    </w:p>
    <w:p w:rsidR="00E94D15" w:rsidRPr="001113A0" w:rsidRDefault="00E94D15" w:rsidP="00E94D15">
      <w:pPr>
        <w:widowControl w:val="0"/>
        <w:autoSpaceDE w:val="0"/>
        <w:autoSpaceDN w:val="0"/>
        <w:ind w:firstLine="540"/>
        <w:jc w:val="both"/>
      </w:pPr>
      <w:r w:rsidRPr="001113A0">
        <w:t>Профессиональные квалификационные требования</w:t>
      </w:r>
    </w:p>
    <w:p w:rsidR="00E94D15" w:rsidRPr="001113A0" w:rsidRDefault="00E94D15" w:rsidP="00E94D15">
      <w:pPr>
        <w:widowControl w:val="0"/>
        <w:autoSpaceDE w:val="0"/>
        <w:autoSpaceDN w:val="0"/>
        <w:ind w:firstLine="540"/>
        <w:jc w:val="both"/>
        <w:rPr>
          <w:color w:val="FF0000"/>
        </w:rPr>
      </w:pPr>
      <w:r w:rsidRPr="001113A0">
        <w:t xml:space="preserve">а) наличие профессиональных знаний в сфере законодательства Российской Федерации: </w:t>
      </w:r>
    </w:p>
    <w:p w:rsidR="00E94D15" w:rsidRPr="001113A0" w:rsidRDefault="00E94D15" w:rsidP="00E94D15">
      <w:pPr>
        <w:pStyle w:val="ConsPlusNormal"/>
        <w:ind w:firstLine="0"/>
        <w:jc w:val="both"/>
        <w:rPr>
          <w:rFonts w:ascii="Times New Roman" w:hAnsi="Times New Roman" w:cs="Times New Roman"/>
          <w:sz w:val="24"/>
          <w:szCs w:val="24"/>
        </w:rPr>
      </w:pPr>
      <w:r w:rsidRPr="001113A0">
        <w:rPr>
          <w:rFonts w:ascii="Times New Roman" w:hAnsi="Times New Roman" w:cs="Times New Roman"/>
          <w:sz w:val="24"/>
          <w:szCs w:val="24"/>
        </w:rPr>
        <w:t xml:space="preserve">- включая </w:t>
      </w:r>
      <w:hyperlink r:id="rId6" w:history="1">
        <w:r w:rsidRPr="001113A0">
          <w:rPr>
            <w:rFonts w:ascii="Times New Roman" w:hAnsi="Times New Roman" w:cs="Times New Roman"/>
            <w:sz w:val="24"/>
            <w:szCs w:val="24"/>
          </w:rPr>
          <w:t>Конституцию</w:t>
        </w:r>
      </w:hyperlink>
      <w:r w:rsidRPr="001113A0">
        <w:rPr>
          <w:rFonts w:ascii="Times New Roman" w:hAnsi="Times New Roman" w:cs="Times New Roman"/>
          <w:sz w:val="24"/>
          <w:szCs w:val="24"/>
        </w:rPr>
        <w:t xml:space="preserve"> Российской Федерации, федеральные конституционные законы, федеральные законы, указы Президента Российской Федерации и постановления </w:t>
      </w:r>
      <w:r w:rsidRPr="001113A0">
        <w:rPr>
          <w:rFonts w:ascii="Times New Roman" w:hAnsi="Times New Roman" w:cs="Times New Roman"/>
          <w:sz w:val="24"/>
          <w:szCs w:val="24"/>
        </w:rPr>
        <w:lastRenderedPageBreak/>
        <w:t>Правительства Российской Федерации, иные нормативные акты, регулирующие соответствующую сферу деятельности, знание которых необходимо для надлежащего исполнения гражданским служащим должностных обязанностей;</w:t>
      </w:r>
    </w:p>
    <w:p w:rsidR="00E94D15" w:rsidRPr="001113A0" w:rsidRDefault="00E94D15" w:rsidP="00E94D15">
      <w:pPr>
        <w:widowControl w:val="0"/>
        <w:autoSpaceDE w:val="0"/>
        <w:autoSpaceDN w:val="0"/>
        <w:ind w:firstLine="540"/>
        <w:jc w:val="both"/>
      </w:pPr>
      <w:r w:rsidRPr="001113A0">
        <w:t xml:space="preserve">б) наличие иных профессиональных знаний: </w:t>
      </w:r>
    </w:p>
    <w:p w:rsidR="00E94D15" w:rsidRPr="001113A0" w:rsidRDefault="00E94D15" w:rsidP="00E94D15">
      <w:pPr>
        <w:widowControl w:val="0"/>
        <w:autoSpaceDE w:val="0"/>
        <w:autoSpaceDN w:val="0"/>
        <w:jc w:val="both"/>
      </w:pPr>
      <w:r w:rsidRPr="001113A0">
        <w:t xml:space="preserve">-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управления,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w:t>
      </w:r>
      <w:proofErr w:type="gramStart"/>
      <w:r w:rsidRPr="001113A0">
        <w:t>применения</w:t>
      </w:r>
      <w:proofErr w:type="gramEnd"/>
      <w:r w:rsidRPr="001113A0">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E94D15" w:rsidRPr="001113A0" w:rsidRDefault="00E94D15" w:rsidP="00E94D15">
      <w:pPr>
        <w:widowControl w:val="0"/>
        <w:autoSpaceDE w:val="0"/>
        <w:autoSpaceDN w:val="0"/>
        <w:jc w:val="both"/>
        <w:rPr>
          <w:color w:val="FF0000"/>
        </w:rPr>
      </w:pPr>
      <w:r w:rsidRPr="001113A0">
        <w:t>- основные направления налоговой политики в Российской Федерации; зарубежный опыт развития налогообложения; классификация налогов по уровням бюджетной системы; специальные налоговые режимы; элементы налогообложения;</w:t>
      </w:r>
    </w:p>
    <w:p w:rsidR="00E94D15" w:rsidRPr="001113A0" w:rsidRDefault="00E94D15" w:rsidP="00E94D15">
      <w:pPr>
        <w:widowControl w:val="0"/>
        <w:autoSpaceDE w:val="0"/>
        <w:autoSpaceDN w:val="0"/>
        <w:ind w:firstLine="540"/>
        <w:jc w:val="both"/>
      </w:pPr>
      <w:r w:rsidRPr="001113A0">
        <w:t xml:space="preserve">в) наличие профессиональных умений: </w:t>
      </w:r>
    </w:p>
    <w:p w:rsidR="00E94D15" w:rsidRPr="001113A0" w:rsidRDefault="00E94D15" w:rsidP="00E94D15">
      <w:pPr>
        <w:widowControl w:val="0"/>
        <w:autoSpaceDE w:val="0"/>
        <w:autoSpaceDN w:val="0"/>
        <w:ind w:firstLine="540"/>
        <w:jc w:val="both"/>
      </w:pPr>
      <w:proofErr w:type="gramStart"/>
      <w:r w:rsidRPr="001113A0">
        <w:t>- наличие профессиональных умений, наличие профессиональных умений,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w:t>
      </w:r>
      <w:proofErr w:type="gramEnd"/>
      <w:r w:rsidRPr="001113A0">
        <w:t xml:space="preserve">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 расчет налоговых доходов федерального бюджета и консолидированного бюджета Российской Федерации.</w:t>
      </w:r>
    </w:p>
    <w:p w:rsidR="00E94D15" w:rsidRPr="001113A0" w:rsidRDefault="00E94D15" w:rsidP="00E94D15">
      <w:pPr>
        <w:widowControl w:val="0"/>
        <w:autoSpaceDE w:val="0"/>
        <w:autoSpaceDN w:val="0"/>
        <w:ind w:firstLine="540"/>
        <w:jc w:val="both"/>
      </w:pPr>
      <w:r w:rsidRPr="001113A0">
        <w:t>Функциональные квалификационные требования</w:t>
      </w:r>
    </w:p>
    <w:p w:rsidR="00E94D15" w:rsidRPr="001113A0" w:rsidRDefault="00E94D15" w:rsidP="00E94D15">
      <w:pPr>
        <w:widowControl w:val="0"/>
        <w:tabs>
          <w:tab w:val="left" w:pos="2160"/>
        </w:tabs>
        <w:autoSpaceDE w:val="0"/>
        <w:autoSpaceDN w:val="0"/>
        <w:ind w:firstLine="540"/>
        <w:jc w:val="both"/>
      </w:pPr>
      <w:r w:rsidRPr="001113A0">
        <w:t xml:space="preserve">а) наличие функциональных знаний в сфере законодательства Российской Федерации: </w:t>
      </w:r>
    </w:p>
    <w:p w:rsidR="00E94D15" w:rsidRPr="001113A0" w:rsidRDefault="00E94D15" w:rsidP="00E94D15">
      <w:pPr>
        <w:pStyle w:val="ConsPlusNormal"/>
        <w:ind w:firstLine="459"/>
        <w:jc w:val="both"/>
        <w:rPr>
          <w:rFonts w:ascii="Times New Roman" w:hAnsi="Times New Roman" w:cs="Times New Roman"/>
          <w:sz w:val="24"/>
          <w:szCs w:val="24"/>
        </w:rPr>
      </w:pPr>
      <w:r w:rsidRPr="001113A0">
        <w:rPr>
          <w:rFonts w:ascii="Times New Roman" w:hAnsi="Times New Roman" w:cs="Times New Roman"/>
          <w:sz w:val="24"/>
          <w:szCs w:val="24"/>
        </w:rPr>
        <w:t>- принципы, методы, технологии и механизмы осуществления контроля (надзора);</w:t>
      </w:r>
    </w:p>
    <w:p w:rsidR="00E94D15" w:rsidRPr="001113A0" w:rsidRDefault="00E94D15" w:rsidP="00E94D15">
      <w:pPr>
        <w:pStyle w:val="ConsPlusNormal"/>
        <w:ind w:firstLine="459"/>
        <w:jc w:val="both"/>
        <w:rPr>
          <w:rFonts w:ascii="Times New Roman" w:hAnsi="Times New Roman" w:cs="Times New Roman"/>
          <w:sz w:val="24"/>
          <w:szCs w:val="24"/>
        </w:rPr>
      </w:pPr>
      <w:r w:rsidRPr="001113A0">
        <w:rPr>
          <w:rFonts w:ascii="Times New Roman" w:hAnsi="Times New Roman" w:cs="Times New Roman"/>
          <w:sz w:val="24"/>
          <w:szCs w:val="24"/>
        </w:rPr>
        <w:t>- виды, назначение и технологии организации проверочных процедур;</w:t>
      </w:r>
    </w:p>
    <w:p w:rsidR="00E94D15" w:rsidRPr="001113A0" w:rsidRDefault="00E94D15" w:rsidP="00E94D15">
      <w:pPr>
        <w:pStyle w:val="ConsPlusNormal"/>
        <w:ind w:firstLine="459"/>
        <w:jc w:val="both"/>
        <w:rPr>
          <w:rFonts w:ascii="Times New Roman" w:hAnsi="Times New Roman" w:cs="Times New Roman"/>
          <w:sz w:val="24"/>
          <w:szCs w:val="24"/>
        </w:rPr>
      </w:pPr>
      <w:r w:rsidRPr="001113A0">
        <w:rPr>
          <w:rFonts w:ascii="Times New Roman" w:hAnsi="Times New Roman" w:cs="Times New Roman"/>
          <w:sz w:val="24"/>
          <w:szCs w:val="24"/>
        </w:rPr>
        <w:t>- институт предварительной проверки жалобы и иной информации, поступившей в контрольно-надзорный орган;</w:t>
      </w:r>
    </w:p>
    <w:p w:rsidR="00E94D15" w:rsidRPr="001113A0" w:rsidRDefault="00E94D15" w:rsidP="00E94D15">
      <w:pPr>
        <w:pStyle w:val="ConsPlusNormal"/>
        <w:ind w:firstLine="459"/>
        <w:jc w:val="both"/>
        <w:rPr>
          <w:rFonts w:ascii="Times New Roman" w:hAnsi="Times New Roman" w:cs="Times New Roman"/>
          <w:sz w:val="24"/>
          <w:szCs w:val="24"/>
        </w:rPr>
      </w:pPr>
      <w:r w:rsidRPr="001113A0">
        <w:rPr>
          <w:rFonts w:ascii="Times New Roman" w:hAnsi="Times New Roman" w:cs="Times New Roman"/>
          <w:sz w:val="24"/>
          <w:szCs w:val="24"/>
        </w:rPr>
        <w:t>- процедура организации проверки: порядок, этапы, инструменты проведения;</w:t>
      </w:r>
    </w:p>
    <w:p w:rsidR="00E94D15" w:rsidRPr="001113A0" w:rsidRDefault="00E94D15" w:rsidP="00E94D15">
      <w:pPr>
        <w:pStyle w:val="ConsPlusNormal"/>
        <w:ind w:firstLine="459"/>
        <w:jc w:val="both"/>
        <w:rPr>
          <w:rFonts w:ascii="Times New Roman" w:hAnsi="Times New Roman" w:cs="Times New Roman"/>
          <w:sz w:val="24"/>
          <w:szCs w:val="24"/>
        </w:rPr>
      </w:pPr>
      <w:r w:rsidRPr="001113A0">
        <w:rPr>
          <w:rFonts w:ascii="Times New Roman" w:hAnsi="Times New Roman" w:cs="Times New Roman"/>
          <w:sz w:val="24"/>
          <w:szCs w:val="24"/>
        </w:rPr>
        <w:t>- ограничения при проведении проверочных процедур;</w:t>
      </w:r>
    </w:p>
    <w:p w:rsidR="00E94D15" w:rsidRPr="001113A0" w:rsidRDefault="00E94D15" w:rsidP="00E94D15">
      <w:pPr>
        <w:pStyle w:val="ConsPlusNormal"/>
        <w:ind w:firstLine="459"/>
        <w:jc w:val="both"/>
        <w:rPr>
          <w:rFonts w:ascii="Times New Roman" w:hAnsi="Times New Roman" w:cs="Times New Roman"/>
          <w:sz w:val="24"/>
          <w:szCs w:val="24"/>
        </w:rPr>
      </w:pPr>
      <w:r w:rsidRPr="001113A0">
        <w:rPr>
          <w:rFonts w:ascii="Times New Roman" w:hAnsi="Times New Roman" w:cs="Times New Roman"/>
          <w:sz w:val="24"/>
          <w:szCs w:val="24"/>
        </w:rPr>
        <w:t>- меры, принимаемые по результатам проверки;</w:t>
      </w:r>
    </w:p>
    <w:p w:rsidR="00E94D15" w:rsidRPr="001113A0" w:rsidRDefault="00E94D15" w:rsidP="00E94D15">
      <w:pPr>
        <w:pStyle w:val="ConsPlusNormal"/>
        <w:ind w:firstLine="459"/>
        <w:jc w:val="both"/>
        <w:rPr>
          <w:rFonts w:ascii="Times New Roman" w:hAnsi="Times New Roman" w:cs="Times New Roman"/>
          <w:sz w:val="24"/>
          <w:szCs w:val="24"/>
        </w:rPr>
      </w:pPr>
      <w:r w:rsidRPr="001113A0">
        <w:rPr>
          <w:rFonts w:ascii="Times New Roman" w:hAnsi="Times New Roman" w:cs="Times New Roman"/>
          <w:sz w:val="24"/>
          <w:szCs w:val="24"/>
        </w:rPr>
        <w:t>- основания проведения и особенности внеплановых проверок;</w:t>
      </w:r>
    </w:p>
    <w:p w:rsidR="00E94D15" w:rsidRPr="001113A0" w:rsidRDefault="00E94D15" w:rsidP="00E94D15">
      <w:pPr>
        <w:widowControl w:val="0"/>
        <w:autoSpaceDE w:val="0"/>
        <w:autoSpaceDN w:val="0"/>
        <w:ind w:firstLine="540"/>
        <w:jc w:val="both"/>
        <w:rPr>
          <w:b/>
          <w:color w:val="000000"/>
        </w:rPr>
      </w:pPr>
      <w:r w:rsidRPr="001113A0">
        <w:rPr>
          <w:b/>
          <w:color w:val="000000"/>
        </w:rPr>
        <w:t xml:space="preserve">б) наличие функциональных умений: </w:t>
      </w:r>
    </w:p>
    <w:p w:rsidR="00E94D15" w:rsidRPr="001113A0" w:rsidRDefault="00E94D15" w:rsidP="00E94D15">
      <w:pPr>
        <w:pStyle w:val="ConsPlusNormal"/>
        <w:ind w:firstLine="540"/>
        <w:jc w:val="both"/>
        <w:rPr>
          <w:rFonts w:ascii="Times New Roman" w:hAnsi="Times New Roman" w:cs="Times New Roman"/>
          <w:sz w:val="24"/>
          <w:szCs w:val="24"/>
        </w:rPr>
      </w:pPr>
      <w:r w:rsidRPr="001113A0">
        <w:rPr>
          <w:rFonts w:ascii="Times New Roman" w:hAnsi="Times New Roman" w:cs="Times New Roman"/>
          <w:sz w:val="24"/>
          <w:szCs w:val="24"/>
        </w:rPr>
        <w:t>- проведение камеральных проверок;</w:t>
      </w:r>
    </w:p>
    <w:p w:rsidR="00E94D15" w:rsidRPr="001113A0" w:rsidRDefault="00E94D15" w:rsidP="00E94D15">
      <w:pPr>
        <w:pStyle w:val="ConsPlusNormal"/>
        <w:ind w:firstLine="540"/>
        <w:jc w:val="both"/>
        <w:rPr>
          <w:rFonts w:ascii="Times New Roman" w:hAnsi="Times New Roman" w:cs="Times New Roman"/>
          <w:sz w:val="24"/>
          <w:szCs w:val="24"/>
        </w:rPr>
      </w:pPr>
      <w:r w:rsidRPr="001113A0">
        <w:rPr>
          <w:rFonts w:ascii="Times New Roman" w:hAnsi="Times New Roman" w:cs="Times New Roman"/>
          <w:sz w:val="24"/>
          <w:szCs w:val="24"/>
        </w:rPr>
        <w:t>- проведение плановых и внеплановых выездных проверок;</w:t>
      </w:r>
    </w:p>
    <w:p w:rsidR="00E94D15" w:rsidRPr="001113A0" w:rsidRDefault="00E94D15" w:rsidP="00E94D15">
      <w:pPr>
        <w:pStyle w:val="ConsPlusNormal"/>
        <w:ind w:firstLine="540"/>
        <w:jc w:val="both"/>
        <w:rPr>
          <w:rFonts w:ascii="Times New Roman" w:hAnsi="Times New Roman" w:cs="Times New Roman"/>
          <w:sz w:val="24"/>
          <w:szCs w:val="24"/>
        </w:rPr>
      </w:pPr>
      <w:r w:rsidRPr="001113A0">
        <w:rPr>
          <w:rFonts w:ascii="Times New Roman" w:hAnsi="Times New Roman" w:cs="Times New Roman"/>
          <w:sz w:val="24"/>
          <w:szCs w:val="24"/>
        </w:rPr>
        <w:t>- осуществление контроля исполнения предписаний, решений и других распорядительных документов.</w:t>
      </w:r>
    </w:p>
    <w:p w:rsidR="00E94D15" w:rsidRPr="001113A0" w:rsidRDefault="00E94D15" w:rsidP="00E94D15">
      <w:pPr>
        <w:jc w:val="both"/>
        <w:rPr>
          <w:bCs/>
          <w:color w:val="000000"/>
        </w:rPr>
      </w:pPr>
      <w:r w:rsidRPr="001113A0">
        <w:rPr>
          <w:color w:val="000000"/>
        </w:rPr>
        <w:t xml:space="preserve">  Должностные обязанности государственного налогового инспектора контрольно-аналитического отдела</w:t>
      </w:r>
      <w:r w:rsidRPr="001113A0">
        <w:rPr>
          <w:bCs/>
          <w:color w:val="000000"/>
        </w:rPr>
        <w:t xml:space="preserve">: </w:t>
      </w:r>
    </w:p>
    <w:p w:rsidR="00E94D15" w:rsidRPr="001113A0" w:rsidRDefault="00E94D15" w:rsidP="00E94D15">
      <w:pPr>
        <w:ind w:firstLine="709"/>
        <w:jc w:val="both"/>
      </w:pPr>
      <w:r w:rsidRPr="001113A0">
        <w:t xml:space="preserve"> -проведение мероприятий налогового контроля в рамках камеральных налоговых проверок налоговых деклараций по НДС, в которых ПК «АСК НДС-2» выявлены несоответствия между сведениями об операциях покупателей и продавцов, по которым необходимо осуществление поиска предполагаемых «выгодоприобретателей»;</w:t>
      </w:r>
    </w:p>
    <w:p w:rsidR="00E94D15" w:rsidRPr="001113A0" w:rsidRDefault="00E94D15" w:rsidP="00E94D15">
      <w:pPr>
        <w:ind w:firstLine="709"/>
        <w:jc w:val="both"/>
      </w:pPr>
      <w:r w:rsidRPr="001113A0">
        <w:lastRenderedPageBreak/>
        <w:t>- передача материалов по проведенным мероприятиям налогового контроля в территориальные налоговые органы по месту учета «выгодоприобретателя»;</w:t>
      </w:r>
    </w:p>
    <w:p w:rsidR="00E94D15" w:rsidRPr="001113A0" w:rsidRDefault="00E94D15" w:rsidP="00E94D15">
      <w:pPr>
        <w:ind w:firstLine="709"/>
        <w:jc w:val="both"/>
      </w:pPr>
      <w:r w:rsidRPr="001113A0">
        <w:t>- выявление и пересечение схем уклонения от налогообложения;</w:t>
      </w:r>
    </w:p>
    <w:p w:rsidR="00E94D15" w:rsidRPr="001113A0" w:rsidRDefault="00E94D15" w:rsidP="00E94D15">
      <w:pPr>
        <w:ind w:firstLine="709"/>
        <w:jc w:val="both"/>
      </w:pPr>
      <w:r w:rsidRPr="001113A0">
        <w:t>- инициирование проведения мероприятий оперативного контроля;</w:t>
      </w:r>
    </w:p>
    <w:p w:rsidR="00E94D15" w:rsidRPr="001113A0" w:rsidRDefault="00E94D15" w:rsidP="00E94D15">
      <w:pPr>
        <w:ind w:firstLine="709"/>
        <w:jc w:val="both"/>
      </w:pPr>
      <w:r w:rsidRPr="001113A0">
        <w:t>- проведение мероприятий налогового контроля в рамках предпроверочного анализа финансово-хозяйственной деятельности налогоплательщиков - «выгодоприобретателей»;</w:t>
      </w:r>
    </w:p>
    <w:p w:rsidR="00E94D15" w:rsidRPr="001113A0" w:rsidRDefault="00E94D15" w:rsidP="00E94D15">
      <w:pPr>
        <w:ind w:firstLine="709"/>
        <w:jc w:val="both"/>
      </w:pPr>
      <w:r w:rsidRPr="001113A0">
        <w:t>- проведение в установленном порядке дополнительных мероприятий налогового контроля, ознакомление налогоплательщиков с результатами проведенных дополнительных мероприятий налогового контроля;</w:t>
      </w:r>
    </w:p>
    <w:p w:rsidR="00E94D15" w:rsidRPr="001113A0" w:rsidRDefault="00E94D15" w:rsidP="00E94D15">
      <w:pPr>
        <w:ind w:firstLine="709"/>
        <w:jc w:val="both"/>
      </w:pPr>
      <w:r w:rsidRPr="001113A0">
        <w:t>- оформление в установленном порядке результатов проведенных налоговых проверок, и принятие мер в отношении налогоплательщиков, допустивших нарушения законодательства, в рамках установленной компетенции;</w:t>
      </w:r>
    </w:p>
    <w:p w:rsidR="00E94D15" w:rsidRPr="001113A0" w:rsidRDefault="00E94D15" w:rsidP="00E94D15">
      <w:pPr>
        <w:ind w:firstLine="709"/>
        <w:jc w:val="both"/>
      </w:pPr>
      <w:r w:rsidRPr="001113A0">
        <w:t>- участие в рамках установленной компетенции в рассмотрении жалоб (апелляционных жалоб) на акты ненормативного характера налогового органа, действия (бездействия) его должностных лиц (в части вопросов, относящимся к компетенции отдела), возражений на акты налоговых проверок, в досудебных и, при необходимости, в судебных разбирательствах:</w:t>
      </w:r>
    </w:p>
    <w:p w:rsidR="00E94D15" w:rsidRPr="001113A0" w:rsidRDefault="00E94D15" w:rsidP="00E94D15">
      <w:pPr>
        <w:ind w:firstLine="709"/>
        <w:jc w:val="both"/>
      </w:pPr>
      <w:r w:rsidRPr="001113A0">
        <w:t>- осуществление взаимодействия с правоохранительными органами и иными контролирующими органами в рамках установленной сферы деятельности;</w:t>
      </w:r>
    </w:p>
    <w:p w:rsidR="00E94D15" w:rsidRPr="001113A0" w:rsidRDefault="00E94D15" w:rsidP="00E94D15">
      <w:pPr>
        <w:ind w:firstLine="709"/>
        <w:jc w:val="both"/>
      </w:pPr>
      <w:r w:rsidRPr="001113A0">
        <w:t>- анализ и систематизация всех выявленных с использованием ПК «АСК НДС-2» расхождений в территориальном налоговом органе, причин их образования, и разработка предложений по их устранению;</w:t>
      </w:r>
    </w:p>
    <w:p w:rsidR="00E94D15" w:rsidRPr="001113A0" w:rsidRDefault="00E94D15" w:rsidP="00E94D15">
      <w:pPr>
        <w:ind w:firstLine="709"/>
        <w:jc w:val="both"/>
      </w:pPr>
      <w:r w:rsidRPr="001113A0">
        <w:t>-  в необходимых случаях выезжает в служебные командировки;</w:t>
      </w:r>
    </w:p>
    <w:p w:rsidR="00E94D15" w:rsidRPr="001113A0" w:rsidRDefault="00E94D15" w:rsidP="00E94D15">
      <w:pPr>
        <w:ind w:firstLine="709"/>
        <w:jc w:val="both"/>
        <w:rPr>
          <w:color w:val="000000"/>
        </w:rPr>
      </w:pPr>
      <w:r w:rsidRPr="001113A0">
        <w:rPr>
          <w:color w:val="000000"/>
        </w:rPr>
        <w:t>-  выполнение поручений начальника Отдела, отданных в соответствии с его компетенцией;</w:t>
      </w:r>
    </w:p>
    <w:p w:rsidR="00E94D15" w:rsidRPr="001113A0" w:rsidRDefault="00E94D15" w:rsidP="00E94D15">
      <w:pPr>
        <w:ind w:firstLine="709"/>
        <w:jc w:val="both"/>
        <w:rPr>
          <w:color w:val="000000"/>
        </w:rPr>
      </w:pPr>
      <w:r w:rsidRPr="001113A0">
        <w:rPr>
          <w:color w:val="000000"/>
        </w:rPr>
        <w:t>- обеспечение реализации приказов ФНС России, Управления по обеспечению доступа к информационным, программным и аппаратным ресурсам Инспекции;</w:t>
      </w:r>
    </w:p>
    <w:p w:rsidR="00E94D15" w:rsidRPr="001113A0" w:rsidRDefault="00E94D15" w:rsidP="00E94D15">
      <w:pPr>
        <w:ind w:firstLine="709"/>
        <w:jc w:val="both"/>
        <w:rPr>
          <w:i/>
          <w:color w:val="000000"/>
        </w:rPr>
      </w:pPr>
      <w:r w:rsidRPr="001113A0">
        <w:rPr>
          <w:color w:val="000000"/>
        </w:rPr>
        <w:t xml:space="preserve">- осуществление использования информационных, программных и аппаратных ресурсов в соответствии с Инструкциями на рабочие места Пользователей: СЭД, Консультант Плюс, </w:t>
      </w:r>
      <w:r w:rsidRPr="001113A0">
        <w:rPr>
          <w:color w:val="000000"/>
          <w:lang w:val="en-US"/>
        </w:rPr>
        <w:t>Lotus</w:t>
      </w:r>
      <w:r w:rsidRPr="001113A0">
        <w:rPr>
          <w:color w:val="000000"/>
        </w:rPr>
        <w:t xml:space="preserve"> </w:t>
      </w:r>
      <w:r w:rsidRPr="001113A0">
        <w:rPr>
          <w:color w:val="000000"/>
          <w:lang w:val="en-US"/>
        </w:rPr>
        <w:t>Notes</w:t>
      </w:r>
      <w:r w:rsidRPr="001113A0">
        <w:rPr>
          <w:i/>
          <w:color w:val="000000"/>
        </w:rPr>
        <w:t>;</w:t>
      </w:r>
    </w:p>
    <w:p w:rsidR="00E94D15" w:rsidRPr="001113A0" w:rsidRDefault="00E94D15" w:rsidP="00E94D15">
      <w:pPr>
        <w:ind w:firstLine="709"/>
        <w:jc w:val="both"/>
        <w:rPr>
          <w:color w:val="000000"/>
        </w:rPr>
      </w:pPr>
      <w:r w:rsidRPr="001113A0">
        <w:rPr>
          <w:color w:val="000000"/>
        </w:rPr>
        <w:t>- обеспечение реализации положений Федерального закона от 25.12.2008 № 273-ФЗ «О противодействии коррупции», в том числе:</w:t>
      </w:r>
    </w:p>
    <w:p w:rsidR="00E94D15" w:rsidRPr="001113A0" w:rsidRDefault="00E94D15" w:rsidP="00E94D15">
      <w:pPr>
        <w:ind w:firstLine="709"/>
        <w:jc w:val="both"/>
        <w:rPr>
          <w:color w:val="000000"/>
        </w:rPr>
      </w:pPr>
      <w:proofErr w:type="gramStart"/>
      <w:r w:rsidRPr="001113A0">
        <w:rPr>
          <w:color w:val="000000"/>
        </w:rPr>
        <w:t xml:space="preserve">а) уведомление представителя нанимателя, органы прокуратуры или иные государственные органы обо всех случаях обращения к нему каких либо лиц в целях склонения его к совершению коррупционных правонарушений; </w:t>
      </w:r>
      <w:proofErr w:type="gramEnd"/>
    </w:p>
    <w:p w:rsidR="00E94D15" w:rsidRPr="001113A0" w:rsidRDefault="00E94D15" w:rsidP="00E94D15">
      <w:pPr>
        <w:autoSpaceDE w:val="0"/>
        <w:autoSpaceDN w:val="0"/>
        <w:adjustRightInd w:val="0"/>
        <w:ind w:firstLine="709"/>
        <w:jc w:val="both"/>
        <w:rPr>
          <w:color w:val="000000"/>
        </w:rPr>
      </w:pPr>
      <w:r w:rsidRPr="001113A0">
        <w:rPr>
          <w:color w:val="000000"/>
        </w:rPr>
        <w:t>б) уведеомление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E94D15" w:rsidRPr="001113A0" w:rsidRDefault="00E94D15" w:rsidP="00E94D15">
      <w:pPr>
        <w:ind w:firstLine="709"/>
        <w:jc w:val="both"/>
        <w:rPr>
          <w:bCs/>
          <w:color w:val="000000"/>
        </w:rPr>
      </w:pPr>
      <w:r w:rsidRPr="001113A0">
        <w:rPr>
          <w:bCs/>
          <w:color w:val="000000"/>
        </w:rPr>
        <w:t>- в целях обеспечения эффективности работы Отдела своевременно и добросовестно, на высоком профессиональном уровне исполняет должностные обязанности в соответствии с настоящим Регламентом;</w:t>
      </w:r>
    </w:p>
    <w:p w:rsidR="00E94D15" w:rsidRPr="001113A0" w:rsidRDefault="00E94D15" w:rsidP="00E94D15">
      <w:pPr>
        <w:ind w:firstLine="709"/>
        <w:jc w:val="both"/>
        <w:rPr>
          <w:bCs/>
          <w:color w:val="000000"/>
        </w:rPr>
      </w:pPr>
      <w:r w:rsidRPr="001113A0">
        <w:rPr>
          <w:bCs/>
          <w:color w:val="000000"/>
        </w:rPr>
        <w:t>- при исполнении должностных обязанностей соблюдение прав и законных интересов граждан и организаций;</w:t>
      </w:r>
    </w:p>
    <w:p w:rsidR="00E94D15" w:rsidRPr="001113A0" w:rsidRDefault="00E94D15" w:rsidP="00E94D15">
      <w:pPr>
        <w:ind w:firstLine="709"/>
        <w:jc w:val="both"/>
        <w:rPr>
          <w:bCs/>
          <w:color w:val="000000"/>
        </w:rPr>
      </w:pPr>
      <w:r w:rsidRPr="001113A0">
        <w:rPr>
          <w:bCs/>
          <w:color w:val="000000"/>
        </w:rPr>
        <w:t>- взаимодействие с другими государственными органами для решения вопросов, входящих в его компетенцию;</w:t>
      </w:r>
    </w:p>
    <w:p w:rsidR="00E94D15" w:rsidRPr="001113A0" w:rsidRDefault="00E94D15" w:rsidP="00E94D15">
      <w:pPr>
        <w:ind w:firstLine="709"/>
        <w:jc w:val="both"/>
        <w:rPr>
          <w:bCs/>
          <w:color w:val="000000"/>
        </w:rPr>
      </w:pPr>
      <w:r w:rsidRPr="001113A0">
        <w:rPr>
          <w:bCs/>
          <w:color w:val="000000"/>
        </w:rPr>
        <w:t>- соблюдение установленных правил публичных выступлений и предоставления служебной информации;</w:t>
      </w:r>
    </w:p>
    <w:p w:rsidR="00E94D15" w:rsidRPr="001113A0" w:rsidRDefault="00E94D15" w:rsidP="00E94D15">
      <w:pPr>
        <w:ind w:firstLine="709"/>
        <w:jc w:val="both"/>
        <w:rPr>
          <w:bCs/>
          <w:color w:val="000000"/>
        </w:rPr>
      </w:pPr>
      <w:r w:rsidRPr="001113A0">
        <w:rPr>
          <w:bCs/>
          <w:color w:val="000000"/>
        </w:rPr>
        <w:t xml:space="preserve">- </w:t>
      </w:r>
      <w:proofErr w:type="gramStart"/>
      <w:r w:rsidRPr="001113A0">
        <w:rPr>
          <w:bCs/>
          <w:color w:val="000000"/>
        </w:rPr>
        <w:t>не допущение</w:t>
      </w:r>
      <w:proofErr w:type="gramEnd"/>
      <w:r w:rsidRPr="001113A0">
        <w:rPr>
          <w:bCs/>
          <w:color w:val="000000"/>
        </w:rPr>
        <w:t xml:space="preserve"> конфликтных ситуаций, способных нанести ущерб его репутации или авторитету Инспекции;</w:t>
      </w:r>
    </w:p>
    <w:p w:rsidR="00E94D15" w:rsidRPr="001113A0" w:rsidRDefault="00E94D15" w:rsidP="00E94D15">
      <w:pPr>
        <w:ind w:firstLine="709"/>
        <w:jc w:val="both"/>
        <w:rPr>
          <w:bCs/>
          <w:color w:val="000000"/>
        </w:rPr>
      </w:pPr>
      <w:r w:rsidRPr="001113A0">
        <w:rPr>
          <w:bCs/>
          <w:color w:val="000000"/>
        </w:rPr>
        <w:t>- беречь государственное имущество, в том числе, предоставленное ему для исполнения должностных обязанностей;</w:t>
      </w:r>
    </w:p>
    <w:p w:rsidR="00E94D15" w:rsidRPr="001113A0" w:rsidRDefault="00E94D15" w:rsidP="00E94D15">
      <w:pPr>
        <w:ind w:firstLine="709"/>
        <w:jc w:val="both"/>
        <w:rPr>
          <w:bCs/>
          <w:color w:val="000000"/>
        </w:rPr>
      </w:pPr>
      <w:r w:rsidRPr="001113A0">
        <w:rPr>
          <w:bCs/>
          <w:color w:val="000000"/>
        </w:rPr>
        <w:lastRenderedPageBreak/>
        <w:t>- соблюдение служебного распорядка Инспекции;</w:t>
      </w:r>
    </w:p>
    <w:p w:rsidR="00E94D15" w:rsidRPr="001113A0" w:rsidRDefault="00E94D15" w:rsidP="00E94D15">
      <w:pPr>
        <w:ind w:firstLine="708"/>
        <w:rPr>
          <w:color w:val="000000"/>
        </w:rPr>
      </w:pPr>
      <w:r w:rsidRPr="001113A0">
        <w:rPr>
          <w:color w:val="000000"/>
        </w:rPr>
        <w:t>- обеспечение защиты персональных данных  граждан от неправомерного их использования и утраты;</w:t>
      </w:r>
    </w:p>
    <w:p w:rsidR="00E94D15" w:rsidRPr="001113A0" w:rsidRDefault="00E94D15" w:rsidP="00E94D15">
      <w:pPr>
        <w:jc w:val="both"/>
        <w:rPr>
          <w:snapToGrid w:val="0"/>
          <w:color w:val="000000"/>
        </w:rPr>
      </w:pPr>
      <w:r w:rsidRPr="001113A0">
        <w:rPr>
          <w:bCs/>
          <w:i/>
          <w:color w:val="000000"/>
        </w:rPr>
        <w:t xml:space="preserve">            </w:t>
      </w:r>
      <w:r w:rsidRPr="001113A0">
        <w:rPr>
          <w:snapToGrid w:val="0"/>
          <w:color w:val="000000"/>
        </w:rPr>
        <w:t xml:space="preserve">- обеспечение сохранности номерных гербовых бланков и правильности их использования. </w:t>
      </w:r>
    </w:p>
    <w:p w:rsidR="00E94D15" w:rsidRPr="001113A0" w:rsidRDefault="00E94D15" w:rsidP="00E94D15">
      <w:pPr>
        <w:jc w:val="both"/>
        <w:rPr>
          <w:color w:val="000000"/>
        </w:rPr>
      </w:pPr>
      <w:r w:rsidRPr="001113A0">
        <w:rPr>
          <w:color w:val="000000"/>
        </w:rPr>
        <w:t xml:space="preserve">            Условия работы: рабочее время с 9-00 до 18-00, пятница с 9-00 до 17-00.</w:t>
      </w:r>
    </w:p>
    <w:p w:rsidR="00E94D15" w:rsidRPr="001113A0" w:rsidRDefault="00E94D15" w:rsidP="00E94D15">
      <w:pPr>
        <w:autoSpaceDE w:val="0"/>
        <w:autoSpaceDN w:val="0"/>
        <w:adjustRightInd w:val="0"/>
        <w:jc w:val="both"/>
      </w:pPr>
      <w:r w:rsidRPr="001113A0">
        <w:rPr>
          <w:color w:val="000000"/>
        </w:rPr>
        <w:t xml:space="preserve">             Для </w:t>
      </w:r>
      <w:r w:rsidRPr="001113A0">
        <w:t>граждан, впервые поступающих на гражданскую службу, может устанавливаться</w:t>
      </w:r>
      <w:r w:rsidRPr="001113A0">
        <w:rPr>
          <w:color w:val="000000"/>
        </w:rPr>
        <w:t xml:space="preserve"> испытательный срок от 1 месяца до 1 года. Д</w:t>
      </w:r>
      <w:r w:rsidRPr="001113A0">
        <w:t>ля граждан, ранее проходивших государственную службу Российской Федерации - испытательный срок от 1 месяца до 6 месяцев.</w:t>
      </w:r>
    </w:p>
    <w:p w:rsidR="00E94D15" w:rsidRPr="001113A0" w:rsidRDefault="00E94D15" w:rsidP="00E94D15">
      <w:pPr>
        <w:autoSpaceDE w:val="0"/>
        <w:autoSpaceDN w:val="0"/>
        <w:adjustRightInd w:val="0"/>
        <w:ind w:firstLine="618"/>
        <w:jc w:val="both"/>
      </w:pPr>
      <w:r w:rsidRPr="001113A0">
        <w:rPr>
          <w:color w:val="000000"/>
        </w:rPr>
        <w:t>2. Начало приема документов для участия в конкурсе в 09.00 часов «19» июля 2019 года, окончание - в 18.00 часов «08» августа 2019 года.</w:t>
      </w:r>
    </w:p>
    <w:p w:rsidR="00E94D15" w:rsidRPr="001113A0" w:rsidRDefault="00E94D15" w:rsidP="00E94D15">
      <w:pPr>
        <w:ind w:firstLine="663"/>
        <w:jc w:val="both"/>
        <w:rPr>
          <w:color w:val="000000"/>
        </w:rPr>
      </w:pPr>
      <w:r w:rsidRPr="001113A0">
        <w:rPr>
          <w:color w:val="000000"/>
        </w:rPr>
        <w:t xml:space="preserve">3. Адрес места приема документов: </w:t>
      </w:r>
      <w:smartTag w:uri="urn:schemas-microsoft-com:office:smarttags" w:element="metricconverter">
        <w:smartTagPr>
          <w:attr w:name="ProductID" w:val="350049, г"/>
        </w:smartTagPr>
        <w:r w:rsidRPr="001113A0">
          <w:rPr>
            <w:color w:val="000000"/>
          </w:rPr>
          <w:t>350049, г</w:t>
        </w:r>
      </w:smartTag>
      <w:r w:rsidRPr="001113A0">
        <w:rPr>
          <w:color w:val="000000"/>
        </w:rPr>
        <w:t xml:space="preserve">. Краснодар, ул. Красных Партизан, д. 122, Инспекция Федеральной налоговой службы № 4 по г. Краснодару, отдел кадров и безопасности, каб. 404, телефон: (861) 214-11-64, факс 214-11-96. </w:t>
      </w:r>
      <w:proofErr w:type="gramStart"/>
      <w:r w:rsidRPr="001113A0">
        <w:rPr>
          <w:color w:val="000000"/>
        </w:rPr>
        <w:t>Ответственный за прием документов Здоренко Ирина Борисовна.</w:t>
      </w:r>
      <w:proofErr w:type="gramEnd"/>
    </w:p>
    <w:p w:rsidR="00E94D15" w:rsidRPr="001113A0" w:rsidRDefault="00E94D15" w:rsidP="00E94D15">
      <w:pPr>
        <w:ind w:firstLine="663"/>
        <w:jc w:val="both"/>
        <w:rPr>
          <w:color w:val="000000"/>
        </w:rPr>
      </w:pPr>
      <w:r w:rsidRPr="001113A0">
        <w:rPr>
          <w:color w:val="000000"/>
        </w:rPr>
        <w:t>4. Для участия в конкурсе гражданский служащий, который замещает должность государственной гражданской службы в ИФНС России № 4 по г. Краснодару, подает заявление на имя начальника ИФНС России № 4 по г. Краснодару.</w:t>
      </w:r>
    </w:p>
    <w:p w:rsidR="00E94D15" w:rsidRPr="001113A0" w:rsidRDefault="00E94D15" w:rsidP="00E94D15">
      <w:pPr>
        <w:ind w:firstLine="663"/>
        <w:jc w:val="both"/>
        <w:rPr>
          <w:color w:val="000000"/>
        </w:rPr>
      </w:pPr>
      <w:r w:rsidRPr="001113A0">
        <w:rPr>
          <w:color w:val="000000"/>
        </w:rPr>
        <w:t>5. </w:t>
      </w:r>
      <w:proofErr w:type="gramStart"/>
      <w:r w:rsidRPr="001113A0">
        <w:rPr>
          <w:color w:val="000000"/>
        </w:rPr>
        <w:t>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заявление на имя начальника ИФНС России № 4 по г. Краснодару и 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с приложением фотографии.</w:t>
      </w:r>
      <w:proofErr w:type="gramEnd"/>
    </w:p>
    <w:p w:rsidR="00E94D15" w:rsidRPr="001113A0" w:rsidRDefault="00E94D15" w:rsidP="00E94D15">
      <w:pPr>
        <w:ind w:firstLine="663"/>
        <w:jc w:val="both"/>
        <w:rPr>
          <w:color w:val="000000"/>
        </w:rPr>
      </w:pPr>
      <w:r w:rsidRPr="001113A0">
        <w:rPr>
          <w:color w:val="000000"/>
        </w:rPr>
        <w:t>6. Гражданин, желающий принять участие в конкурсе, представляет следующие документы:</w:t>
      </w:r>
    </w:p>
    <w:p w:rsidR="00E94D15" w:rsidRPr="001113A0" w:rsidRDefault="00E94D15" w:rsidP="00E94D15">
      <w:pPr>
        <w:pStyle w:val="ConsNormal"/>
        <w:widowControl/>
        <w:ind w:right="0" w:firstLine="0"/>
        <w:jc w:val="both"/>
        <w:rPr>
          <w:rFonts w:ascii="Times New Roman" w:hAnsi="Times New Roman" w:cs="Times New Roman"/>
          <w:sz w:val="24"/>
          <w:szCs w:val="24"/>
        </w:rPr>
      </w:pPr>
      <w:r w:rsidRPr="001113A0">
        <w:rPr>
          <w:rFonts w:ascii="Times New Roman" w:hAnsi="Times New Roman" w:cs="Times New Roman"/>
          <w:sz w:val="24"/>
          <w:szCs w:val="24"/>
        </w:rPr>
        <w:t>а) личное заявление;</w:t>
      </w:r>
    </w:p>
    <w:p w:rsidR="00E94D15" w:rsidRPr="001113A0" w:rsidRDefault="00E94D15" w:rsidP="00E94D15">
      <w:pPr>
        <w:pStyle w:val="ConsNormal"/>
        <w:widowControl/>
        <w:ind w:right="0" w:firstLine="0"/>
        <w:jc w:val="both"/>
        <w:rPr>
          <w:rFonts w:ascii="Times New Roman" w:hAnsi="Times New Roman" w:cs="Times New Roman"/>
          <w:sz w:val="24"/>
          <w:szCs w:val="24"/>
        </w:rPr>
      </w:pPr>
      <w:proofErr w:type="gramStart"/>
      <w:r w:rsidRPr="001113A0">
        <w:rPr>
          <w:rFonts w:ascii="Times New Roman" w:hAnsi="Times New Roman" w:cs="Times New Roman"/>
          <w:sz w:val="24"/>
          <w:szCs w:val="24"/>
        </w:rPr>
        <w:t>б) собственноручно заполненную и подписанную анкету (форма анкеты утверждена Распоряжение Правительства Российской Федерации от 26.05.2005 года № 667-р с изменениями от 16.10.2007 года) с приложением 1 фотографии (4 х 6, на матовой бумаге в цветном изображении, без уголка);</w:t>
      </w:r>
      <w:proofErr w:type="gramEnd"/>
    </w:p>
    <w:p w:rsidR="00E94D15" w:rsidRPr="001113A0" w:rsidRDefault="00E94D15" w:rsidP="00E94D15">
      <w:pPr>
        <w:pStyle w:val="ConsNormal"/>
        <w:widowControl/>
        <w:ind w:right="0" w:firstLine="0"/>
        <w:jc w:val="both"/>
        <w:rPr>
          <w:rFonts w:ascii="Times New Roman" w:hAnsi="Times New Roman" w:cs="Times New Roman"/>
          <w:sz w:val="24"/>
          <w:szCs w:val="24"/>
        </w:rPr>
      </w:pPr>
      <w:r w:rsidRPr="001113A0">
        <w:rPr>
          <w:rFonts w:ascii="Times New Roman" w:hAnsi="Times New Roman" w:cs="Times New Roman"/>
          <w:sz w:val="24"/>
          <w:szCs w:val="24"/>
        </w:rPr>
        <w:t>в) копию паспорта или заменяющего его документа (подлинник соответствующего документа предъявляется лично по прибытии на конкурс);</w:t>
      </w:r>
    </w:p>
    <w:p w:rsidR="00E94D15" w:rsidRPr="001113A0" w:rsidRDefault="00E94D15" w:rsidP="00E94D15">
      <w:pPr>
        <w:pStyle w:val="ConsNormal"/>
        <w:widowControl/>
        <w:ind w:right="0" w:firstLine="0"/>
        <w:jc w:val="both"/>
        <w:rPr>
          <w:rFonts w:ascii="Times New Roman" w:hAnsi="Times New Roman" w:cs="Times New Roman"/>
          <w:sz w:val="24"/>
          <w:szCs w:val="24"/>
        </w:rPr>
      </w:pPr>
      <w:r w:rsidRPr="001113A0">
        <w:rPr>
          <w:rFonts w:ascii="Times New Roman" w:hAnsi="Times New Roman" w:cs="Times New Roman"/>
          <w:sz w:val="24"/>
          <w:szCs w:val="24"/>
        </w:rPr>
        <w:t>г) документы, подтверждающие необходимое профессиональное образование, квалификацию и стаж работы:</w:t>
      </w:r>
    </w:p>
    <w:p w:rsidR="00E94D15" w:rsidRPr="001113A0" w:rsidRDefault="00E94D15" w:rsidP="00E94D15">
      <w:pPr>
        <w:pStyle w:val="ConsNormal"/>
        <w:widowControl/>
        <w:ind w:right="0" w:firstLine="0"/>
        <w:jc w:val="both"/>
        <w:rPr>
          <w:rFonts w:ascii="Times New Roman" w:hAnsi="Times New Roman" w:cs="Times New Roman"/>
          <w:sz w:val="24"/>
          <w:szCs w:val="24"/>
        </w:rPr>
      </w:pPr>
      <w:r w:rsidRPr="001113A0">
        <w:rPr>
          <w:rFonts w:ascii="Times New Roman" w:hAnsi="Times New Roman" w:cs="Times New Roman"/>
          <w:sz w:val="24"/>
          <w:szCs w:val="24"/>
          <w:u w:val="single"/>
        </w:rPr>
        <w:t>копию трудовой книжки</w:t>
      </w:r>
      <w:r w:rsidRPr="001113A0">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 </w:t>
      </w:r>
      <w:r w:rsidRPr="001113A0">
        <w:rPr>
          <w:rFonts w:ascii="Times New Roman" w:hAnsi="Times New Roman" w:cs="Times New Roman"/>
          <w:sz w:val="24"/>
          <w:szCs w:val="24"/>
          <w:u w:val="single"/>
        </w:rPr>
        <w:t>заверенную нотариально или кадровой службой по месту работы (службы)</w:t>
      </w:r>
      <w:r w:rsidRPr="001113A0">
        <w:rPr>
          <w:rFonts w:ascii="Times New Roman" w:hAnsi="Times New Roman" w:cs="Times New Roman"/>
          <w:sz w:val="24"/>
          <w:szCs w:val="24"/>
        </w:rPr>
        <w:t>, или иные документы, подтверждающие трудовую (служебную) деятельность гражданина;</w:t>
      </w:r>
    </w:p>
    <w:p w:rsidR="00E94D15" w:rsidRPr="001113A0" w:rsidRDefault="00E94D15" w:rsidP="00E94D15">
      <w:pPr>
        <w:pStyle w:val="ConsNormal"/>
        <w:widowControl/>
        <w:ind w:right="0" w:firstLine="0"/>
        <w:jc w:val="both"/>
        <w:rPr>
          <w:rFonts w:ascii="Times New Roman" w:hAnsi="Times New Roman" w:cs="Times New Roman"/>
          <w:sz w:val="24"/>
          <w:szCs w:val="24"/>
        </w:rPr>
      </w:pPr>
      <w:r w:rsidRPr="001113A0">
        <w:rPr>
          <w:rFonts w:ascii="Times New Roman" w:hAnsi="Times New Roman" w:cs="Times New Roman"/>
          <w:sz w:val="24"/>
          <w:szCs w:val="24"/>
          <w:u w:val="single"/>
        </w:rPr>
        <w:t>копии документов об образовании и о квалификации</w:t>
      </w:r>
      <w:r w:rsidRPr="001113A0">
        <w:rPr>
          <w:rFonts w:ascii="Times New Roman" w:hAnsi="Times New Roman" w:cs="Times New Roman"/>
          <w:sz w:val="24"/>
          <w:szCs w:val="24"/>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1113A0">
        <w:rPr>
          <w:rFonts w:ascii="Times New Roman" w:hAnsi="Times New Roman" w:cs="Times New Roman"/>
          <w:sz w:val="24"/>
          <w:szCs w:val="24"/>
          <w:u w:val="single"/>
        </w:rPr>
        <w:t>заверенные нотариально или кадровыми службами по месту работы (службы)</w:t>
      </w:r>
      <w:r w:rsidRPr="001113A0">
        <w:rPr>
          <w:rFonts w:ascii="Times New Roman" w:hAnsi="Times New Roman" w:cs="Times New Roman"/>
          <w:sz w:val="24"/>
          <w:szCs w:val="24"/>
        </w:rPr>
        <w:t>;</w:t>
      </w:r>
    </w:p>
    <w:p w:rsidR="00E94D15" w:rsidRPr="001113A0" w:rsidRDefault="00E94D15" w:rsidP="00E94D15">
      <w:pPr>
        <w:jc w:val="both"/>
        <w:rPr>
          <w:b/>
          <w:color w:val="0D0D0D"/>
        </w:rPr>
      </w:pPr>
      <w:r w:rsidRPr="001113A0">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1113A0">
        <w:rPr>
          <w:rStyle w:val="a3"/>
          <w:b w:val="0"/>
          <w:bCs/>
          <w:color w:val="0D0D0D"/>
        </w:rPr>
        <w:t>медицинского учреждения о наличии (отсутствии) заболевания</w:t>
      </w:r>
      <w:proofErr w:type="gramStart"/>
      <w:r w:rsidRPr="001113A0">
        <w:rPr>
          <w:rStyle w:val="a3"/>
          <w:b w:val="0"/>
          <w:bCs/>
          <w:color w:val="0D0D0D"/>
        </w:rPr>
        <w:t>,п</w:t>
      </w:r>
      <w:proofErr w:type="gramEnd"/>
      <w:r w:rsidRPr="001113A0">
        <w:rPr>
          <w:rStyle w:val="a3"/>
          <w:b w:val="0"/>
          <w:bCs/>
          <w:color w:val="0D0D0D"/>
        </w:rPr>
        <w:t>репятствующего поступлению на государственную гражданскую службу Российской Федерации и муниципальную службу или её прохождению, утвержденное приказом Минздравсоцразвития России от 14.12.2009 № 984-н</w:t>
      </w:r>
      <w:r w:rsidRPr="001113A0">
        <w:rPr>
          <w:color w:val="0D0D0D"/>
        </w:rPr>
        <w:t>).  Документы</w:t>
      </w:r>
      <w:proofErr w:type="gramStart"/>
      <w:r w:rsidRPr="001113A0">
        <w:rPr>
          <w:color w:val="0D0D0D"/>
        </w:rPr>
        <w:t>,п</w:t>
      </w:r>
      <w:proofErr w:type="gramEnd"/>
      <w:r w:rsidRPr="001113A0">
        <w:rPr>
          <w:color w:val="0D0D0D"/>
        </w:rPr>
        <w:t xml:space="preserve">ерчисленные выше в течение 21 календарного дня со дня размещения объявления об их приеме на официальном сайте государственной  </w:t>
      </w:r>
      <w:r w:rsidRPr="001113A0">
        <w:rPr>
          <w:color w:val="0D0D0D"/>
        </w:rPr>
        <w:lastRenderedPageBreak/>
        <w:t xml:space="preserve">информационной системы в области государственной службы в сети «Интернет» представляются в отдел кадров гражданином (гражданским служащим) лично, посредством направления по почте  или в электоронном виде  с использованием указанной информационной системы.             </w:t>
      </w:r>
    </w:p>
    <w:p w:rsidR="00E94D15" w:rsidRPr="001113A0" w:rsidRDefault="00E94D15" w:rsidP="00E94D15">
      <w:pPr>
        <w:ind w:firstLine="663"/>
        <w:jc w:val="both"/>
        <w:rPr>
          <w:color w:val="000000"/>
        </w:rPr>
      </w:pPr>
      <w:r w:rsidRPr="001113A0">
        <w:rPr>
          <w:color w:val="000000"/>
        </w:rPr>
        <w:t xml:space="preserve">7. Предполагаемая дата проведения конкурса «06» сентября 2019 года по адресу: </w:t>
      </w:r>
      <w:smartTag w:uri="urn:schemas-microsoft-com:office:smarttags" w:element="metricconverter">
        <w:smartTagPr>
          <w:attr w:name="ProductID" w:val="350049, г"/>
        </w:smartTagPr>
        <w:r w:rsidRPr="001113A0">
          <w:rPr>
            <w:color w:val="000000"/>
          </w:rPr>
          <w:t>350049, г</w:t>
        </w:r>
      </w:smartTag>
      <w:r w:rsidRPr="001113A0">
        <w:rPr>
          <w:color w:val="000000"/>
        </w:rPr>
        <w:t>. Краснодар, ул. Красных Партизан, д. 122, Инспекция Федеральной налоговой службы № 4 по г. Краснодару, отдел кадров и безопасности, каб. 404.</w:t>
      </w:r>
    </w:p>
    <w:p w:rsidR="00E94D15" w:rsidRPr="001113A0" w:rsidRDefault="00E94D15" w:rsidP="00E94D15">
      <w:pPr>
        <w:jc w:val="both"/>
        <w:rPr>
          <w:color w:val="000000"/>
        </w:rPr>
      </w:pPr>
      <w:r w:rsidRPr="001113A0">
        <w:rPr>
          <w:color w:val="000000"/>
        </w:rPr>
        <w:t>Подведение итогов конкурса состоится через 1 час после окончания конкурса.</w:t>
      </w:r>
    </w:p>
    <w:p w:rsidR="00E94D15" w:rsidRPr="001113A0" w:rsidRDefault="00E94D15" w:rsidP="00E94D15">
      <w:pPr>
        <w:ind w:firstLine="663"/>
        <w:jc w:val="both"/>
        <w:rPr>
          <w:color w:val="000000"/>
        </w:rPr>
      </w:pPr>
      <w:r w:rsidRPr="001113A0">
        <w:rPr>
          <w:color w:val="000000"/>
        </w:rPr>
        <w:t xml:space="preserve">8. Конкурсная комиссия находится по адресу: </w:t>
      </w:r>
      <w:smartTag w:uri="urn:schemas-microsoft-com:office:smarttags" w:element="metricconverter">
        <w:smartTagPr>
          <w:attr w:name="ProductID" w:val="350049, г"/>
        </w:smartTagPr>
        <w:r w:rsidRPr="001113A0">
          <w:rPr>
            <w:color w:val="000000"/>
          </w:rPr>
          <w:t>350049, г</w:t>
        </w:r>
      </w:smartTag>
      <w:r w:rsidRPr="001113A0">
        <w:rPr>
          <w:color w:val="000000"/>
        </w:rPr>
        <w:t xml:space="preserve">. Краснодар, ул. Красных партизан, д. 122, Инспекция Федеральной налоговой службы № 4 по г. Краснодару, отдел кадров и безопасности, каб. 404,           телефон: (861)224-12-02, факс (861)224-11-96, </w:t>
      </w:r>
      <w:proofErr w:type="gramStart"/>
      <w:r w:rsidRPr="001113A0">
        <w:rPr>
          <w:color w:val="000000"/>
        </w:rPr>
        <w:t>Е</w:t>
      </w:r>
      <w:proofErr w:type="gramEnd"/>
      <w:r w:rsidRPr="001113A0">
        <w:rPr>
          <w:color w:val="000000"/>
        </w:rPr>
        <w:t xml:space="preserve">-mail: </w:t>
      </w:r>
      <w:r w:rsidRPr="001113A0">
        <w:rPr>
          <w:color w:val="000000"/>
          <w:lang w:val="en-US"/>
        </w:rPr>
        <w:t>http</w:t>
      </w:r>
      <w:r w:rsidRPr="001113A0">
        <w:rPr>
          <w:color w:val="000000"/>
        </w:rPr>
        <w:t>://</w:t>
      </w:r>
      <w:r w:rsidRPr="001113A0">
        <w:rPr>
          <w:color w:val="000000"/>
          <w:lang w:val="en-US"/>
        </w:rPr>
        <w:t>www</w:t>
      </w:r>
      <w:r w:rsidRPr="001113A0">
        <w:rPr>
          <w:color w:val="000000"/>
        </w:rPr>
        <w:t>.</w:t>
      </w:r>
      <w:r w:rsidRPr="001113A0">
        <w:rPr>
          <w:color w:val="000000"/>
          <w:lang w:val="en-US"/>
        </w:rPr>
        <w:t>n</w:t>
      </w:r>
      <w:r w:rsidRPr="001113A0">
        <w:rPr>
          <w:color w:val="000000"/>
        </w:rPr>
        <w:t>alog2311@</w:t>
      </w:r>
      <w:r w:rsidRPr="001113A0">
        <w:rPr>
          <w:color w:val="000000"/>
          <w:lang w:val="en-US"/>
        </w:rPr>
        <w:t>mail</w:t>
      </w:r>
      <w:r w:rsidRPr="001113A0">
        <w:rPr>
          <w:color w:val="000000"/>
        </w:rPr>
        <w:t>.</w:t>
      </w:r>
      <w:r w:rsidRPr="001113A0">
        <w:rPr>
          <w:color w:val="000000"/>
          <w:lang w:val="en-US"/>
        </w:rPr>
        <w:t>ru</w:t>
      </w:r>
      <w:r w:rsidRPr="001113A0">
        <w:rPr>
          <w:color w:val="000000"/>
        </w:rPr>
        <w:t xml:space="preserve">, более полная информация об Инспекции Федеральной налоговой службы № 4 по г. Краснодару – на официальном сайте ФНС России </w:t>
      </w:r>
      <w:hyperlink r:id="rId7" w:history="1">
        <w:r w:rsidRPr="001113A0">
          <w:rPr>
            <w:rStyle w:val="a4"/>
            <w:color w:val="404040"/>
          </w:rPr>
          <w:t>www</w:t>
        </w:r>
        <w:r w:rsidRPr="00E94D15">
          <w:rPr>
            <w:rStyle w:val="a4"/>
            <w:color w:val="404040"/>
            <w:lang w:val="ru-RU"/>
          </w:rPr>
          <w:t>.</w:t>
        </w:r>
        <w:r w:rsidRPr="001113A0">
          <w:rPr>
            <w:rStyle w:val="a4"/>
            <w:color w:val="404040"/>
          </w:rPr>
          <w:t>nalog</w:t>
        </w:r>
        <w:r w:rsidRPr="00E94D15">
          <w:rPr>
            <w:rStyle w:val="a4"/>
            <w:color w:val="404040"/>
            <w:lang w:val="ru-RU"/>
          </w:rPr>
          <w:t>.</w:t>
        </w:r>
        <w:r w:rsidRPr="001113A0">
          <w:rPr>
            <w:rStyle w:val="a4"/>
            <w:color w:val="404040"/>
          </w:rPr>
          <w:t>ru</w:t>
        </w:r>
      </w:hyperlink>
      <w:r w:rsidRPr="001113A0">
        <w:rPr>
          <w:color w:val="000000"/>
        </w:rPr>
        <w:t>.</w:t>
      </w:r>
    </w:p>
    <w:p w:rsidR="00E94D15" w:rsidRPr="001113A0" w:rsidRDefault="00E94D15" w:rsidP="00E94D15">
      <w:pPr>
        <w:pStyle w:val="ConsNormal"/>
        <w:widowControl/>
        <w:ind w:right="0" w:firstLine="0"/>
        <w:jc w:val="both"/>
        <w:rPr>
          <w:rFonts w:ascii="Times New Roman" w:hAnsi="Times New Roman" w:cs="Times New Roman"/>
          <w:sz w:val="24"/>
          <w:szCs w:val="24"/>
        </w:rPr>
      </w:pPr>
      <w:r w:rsidRPr="001113A0">
        <w:rPr>
          <w:rFonts w:ascii="Times New Roman" w:hAnsi="Times New Roman" w:cs="Times New Roman"/>
          <w:sz w:val="24"/>
          <w:szCs w:val="24"/>
        </w:rPr>
        <w:t xml:space="preserve">           9. Нормативные документы для самоподготовки:</w:t>
      </w:r>
    </w:p>
    <w:p w:rsidR="00E94D15" w:rsidRPr="001113A0" w:rsidRDefault="00E94D15" w:rsidP="00E94D15">
      <w:pPr>
        <w:pStyle w:val="ConsNormal"/>
        <w:widowControl/>
        <w:ind w:right="0" w:firstLine="0"/>
        <w:jc w:val="both"/>
        <w:rPr>
          <w:rFonts w:ascii="Times New Roman" w:hAnsi="Times New Roman" w:cs="Times New Roman"/>
          <w:sz w:val="24"/>
          <w:szCs w:val="24"/>
        </w:rPr>
      </w:pPr>
      <w:r w:rsidRPr="001113A0">
        <w:rPr>
          <w:rFonts w:ascii="Times New Roman" w:hAnsi="Times New Roman" w:cs="Times New Roman"/>
          <w:sz w:val="24"/>
          <w:szCs w:val="24"/>
        </w:rPr>
        <w:t xml:space="preserve">1) Конституция </w:t>
      </w:r>
      <w:r w:rsidRPr="001113A0">
        <w:rPr>
          <w:rFonts w:ascii="Times New Roman" w:hAnsi="Times New Roman"/>
          <w:sz w:val="24"/>
          <w:szCs w:val="24"/>
        </w:rPr>
        <w:t>Российской Федерации;</w:t>
      </w:r>
    </w:p>
    <w:p w:rsidR="00E94D15" w:rsidRPr="001113A0" w:rsidRDefault="00E94D15" w:rsidP="00E94D15">
      <w:pPr>
        <w:jc w:val="both"/>
      </w:pPr>
      <w:r w:rsidRPr="001113A0">
        <w:t>2) Федеральный закон от 27.07.2004 № 79-ФЗ «О государственной гражданской службе Российской Федерации»;</w:t>
      </w:r>
    </w:p>
    <w:p w:rsidR="00E94D15" w:rsidRPr="001113A0" w:rsidRDefault="00E94D15" w:rsidP="00E94D15">
      <w:pPr>
        <w:jc w:val="both"/>
      </w:pPr>
      <w:r w:rsidRPr="001113A0">
        <w:t>3) Налоговый кодекс Российской Федерации;</w:t>
      </w:r>
    </w:p>
    <w:p w:rsidR="00E94D15" w:rsidRPr="001113A0" w:rsidRDefault="00E94D15" w:rsidP="00E94D15">
      <w:pPr>
        <w:jc w:val="both"/>
      </w:pPr>
      <w:r w:rsidRPr="001113A0">
        <w:t>4) Федеральный закон  от 27.05.2003 № 58-ФЗ «О системе государственной службы Российской Федерации»;</w:t>
      </w:r>
    </w:p>
    <w:p w:rsidR="00E94D15" w:rsidRPr="001113A0" w:rsidRDefault="00E94D15" w:rsidP="00E94D15">
      <w:pPr>
        <w:jc w:val="both"/>
      </w:pPr>
      <w:r w:rsidRPr="001113A0">
        <w:t>5) Федеральный закон  от 25.12.2008 № 273-ФЗ «О противодействии коррупции»;</w:t>
      </w:r>
    </w:p>
    <w:p w:rsidR="00E94D15" w:rsidRPr="001113A0" w:rsidRDefault="00E94D15" w:rsidP="00E94D15">
      <w:pPr>
        <w:jc w:val="both"/>
      </w:pPr>
      <w:r w:rsidRPr="001113A0">
        <w:t>6) Указ Президента Российской Федерации от 21.07.2010 № 925 «О мерах по реализации отдельных положений Федерального закона «О противодействии коррупции».</w:t>
      </w:r>
    </w:p>
    <w:p w:rsidR="00E94D15" w:rsidRDefault="00E94D15" w:rsidP="00E94D15">
      <w:pPr>
        <w:pStyle w:val="ConsNormal"/>
        <w:widowControl/>
        <w:ind w:right="0" w:firstLine="0"/>
        <w:jc w:val="both"/>
        <w:rPr>
          <w:rFonts w:ascii="Times New Roman" w:hAnsi="Times New Roman" w:cs="Times New Roman"/>
          <w:sz w:val="24"/>
          <w:szCs w:val="24"/>
        </w:rPr>
      </w:pPr>
      <w:r w:rsidRPr="001113A0">
        <w:rPr>
          <w:rFonts w:ascii="Times New Roman" w:hAnsi="Times New Roman"/>
          <w:color w:val="000000"/>
          <w:sz w:val="24"/>
          <w:szCs w:val="24"/>
        </w:rPr>
        <w:t xml:space="preserve">          10.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 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методом Тестирования по вопросам, связанным с выполнением  должностных обязанностей по вакантной должности гражданской службы (старшая  группа должностей).  </w:t>
      </w:r>
      <w:r w:rsidRPr="001113A0">
        <w:rPr>
          <w:rFonts w:ascii="Times New Roman" w:hAnsi="Times New Roman" w:cs="Times New Roman"/>
          <w:sz w:val="24"/>
          <w:szCs w:val="24"/>
        </w:rPr>
        <w:t>Тестовые испытания кандидатов проводятся в письменной форме. Тест должен содержать не мненее 40 и не более 60 вопросов. При тестировании используется единый перечень вопросов. Уровен сложности  тестовых заданий возрастает в прямой  зависимости  от категории и группы должностей гражданской службы. На каждый вопрос должен быть только один правильный ответ. Тестирование считается пройденным, если кандидат  правильно ответил на 70 и более процентов заданных вопросов. Результаты  тестирования оформляются  в виде  краткой справки.</w:t>
      </w:r>
    </w:p>
    <w:p w:rsidR="00E94D15" w:rsidRPr="001113A0" w:rsidRDefault="00E94D15" w:rsidP="00E94D15">
      <w:pPr>
        <w:pStyle w:val="ConsNormal"/>
        <w:widowControl/>
        <w:ind w:right="0" w:firstLine="639"/>
        <w:jc w:val="both"/>
        <w:rPr>
          <w:rFonts w:ascii="Times New Roman" w:hAnsi="Times New Roman" w:cs="Times New Roman"/>
          <w:sz w:val="24"/>
          <w:szCs w:val="24"/>
        </w:rPr>
      </w:pPr>
      <w:r>
        <w:rPr>
          <w:rFonts w:ascii="Times New Roman" w:hAnsi="Times New Roman" w:cs="Times New Roman"/>
          <w:sz w:val="24"/>
          <w:szCs w:val="24"/>
        </w:rPr>
        <w:t>11. Кандидаты, участвующие в конкурсе, могут пройти предварительный квалификационный тест вне рамок конкурса для самостоятельной оценки им совего профессионального уровня, расположенного на официальном сайте государственной информационной системы в области государственной службы в сети «Интернет».</w:t>
      </w:r>
    </w:p>
    <w:p w:rsidR="00E94D15" w:rsidRPr="001113A0" w:rsidRDefault="00E94D15" w:rsidP="00E94D15">
      <w:pPr>
        <w:pStyle w:val="ConsNormal"/>
        <w:widowControl/>
        <w:ind w:right="0" w:firstLine="0"/>
        <w:jc w:val="both"/>
        <w:rPr>
          <w:rFonts w:ascii="Times New Roman" w:hAnsi="Times New Roman"/>
          <w:color w:val="000000"/>
          <w:sz w:val="24"/>
          <w:szCs w:val="24"/>
        </w:rPr>
      </w:pPr>
      <w:r w:rsidRPr="001113A0">
        <w:rPr>
          <w:rFonts w:ascii="Times New Roman" w:hAnsi="Times New Roman" w:cs="Times New Roman"/>
          <w:sz w:val="24"/>
          <w:szCs w:val="24"/>
        </w:rPr>
        <w:t xml:space="preserve"> </w:t>
      </w:r>
      <w:r w:rsidRPr="001113A0">
        <w:rPr>
          <w:rFonts w:ascii="Times New Roman" w:hAnsi="Times New Roman"/>
          <w:color w:val="000000"/>
          <w:sz w:val="24"/>
          <w:szCs w:val="24"/>
        </w:rPr>
        <w:t xml:space="preserve">          1</w:t>
      </w:r>
      <w:r>
        <w:rPr>
          <w:rFonts w:ascii="Times New Roman" w:hAnsi="Times New Roman"/>
          <w:color w:val="000000"/>
          <w:sz w:val="24"/>
          <w:szCs w:val="24"/>
        </w:rPr>
        <w:t>2</w:t>
      </w:r>
      <w:r w:rsidRPr="001113A0">
        <w:rPr>
          <w:rFonts w:ascii="Times New Roman" w:hAnsi="Times New Roman"/>
          <w:color w:val="000000"/>
          <w:sz w:val="24"/>
          <w:szCs w:val="24"/>
        </w:rPr>
        <w:t>. </w:t>
      </w:r>
      <w:r w:rsidRPr="001113A0">
        <w:rPr>
          <w:rFonts w:ascii="Times New Roman" w:hAnsi="Times New Roman"/>
          <w:sz w:val="24"/>
          <w:szCs w:val="24"/>
        </w:rPr>
        <w:t xml:space="preserve">По итогам конкурса каждый член конкурсной комиссии выставляет кандидату общий балл (определяемый как сумма баллов, полученных по результатам всех конкурсных процедур). Баллы, выставленные всеми членами конкурсной комиссии, суммируются. Победителем конкурса признается участник, успешно прошедший тестовые испытания и собеседование, который набрал наибольшее количество баллов. </w:t>
      </w:r>
      <w:r w:rsidRPr="001113A0">
        <w:rPr>
          <w:rFonts w:ascii="Times New Roman" w:hAnsi="Times New Roman" w:cs="Times New Roman"/>
          <w:sz w:val="24"/>
          <w:szCs w:val="24"/>
        </w:rPr>
        <w:t xml:space="preserve">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В случае отказа кандидату в назначении его на </w:t>
      </w:r>
      <w:r w:rsidRPr="001113A0">
        <w:rPr>
          <w:rFonts w:ascii="Times New Roman" w:hAnsi="Times New Roman" w:cs="Times New Roman"/>
          <w:sz w:val="24"/>
          <w:szCs w:val="24"/>
        </w:rPr>
        <w:lastRenderedPageBreak/>
        <w:t xml:space="preserve">вакантную должность гражданской службы, он может быть включен с его согласия в кадровый резерв </w:t>
      </w:r>
      <w:r w:rsidRPr="001113A0">
        <w:rPr>
          <w:rFonts w:ascii="Times New Roman" w:hAnsi="Times New Roman" w:cs="Times New Roman"/>
          <w:snapToGrid w:val="0"/>
          <w:sz w:val="24"/>
          <w:szCs w:val="24"/>
        </w:rPr>
        <w:t>для замещения должностей государственной гражданской службы Российской Федерации в Инспекции Федеральной налоговой службы № 4 по г. Краснодару</w:t>
      </w:r>
      <w:r w:rsidRPr="001113A0">
        <w:rPr>
          <w:rFonts w:ascii="Times New Roman" w:hAnsi="Times New Roman" w:cs="Times New Roman"/>
          <w:sz w:val="24"/>
          <w:szCs w:val="24"/>
        </w:rPr>
        <w:t xml:space="preserve">. </w:t>
      </w:r>
    </w:p>
    <w:p w:rsidR="00E94D15" w:rsidRPr="001113A0" w:rsidRDefault="00E94D15" w:rsidP="00E94D15">
      <w:pPr>
        <w:ind w:firstLine="663"/>
        <w:jc w:val="both"/>
        <w:rPr>
          <w:color w:val="000000"/>
        </w:rPr>
      </w:pPr>
      <w:r w:rsidRPr="001113A0">
        <w:rPr>
          <w:color w:val="000000"/>
        </w:rPr>
        <w:t>1</w:t>
      </w:r>
      <w:r>
        <w:rPr>
          <w:color w:val="000000"/>
        </w:rPr>
        <w:t>3</w:t>
      </w:r>
      <w:r w:rsidRPr="001113A0">
        <w:rPr>
          <w:color w:val="000000"/>
        </w:rPr>
        <w:t>.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E94D15" w:rsidRPr="001113A0" w:rsidRDefault="00E94D15" w:rsidP="00E94D15">
      <w:pPr>
        <w:jc w:val="both"/>
        <w:rPr>
          <w:color w:val="000000"/>
        </w:rPr>
      </w:pPr>
      <w:r w:rsidRPr="001113A0">
        <w:rPr>
          <w:color w:val="000000"/>
        </w:rPr>
        <w:t>По результатам конкурса издается приказ Инспекции Федеральной налоговой службы № 4 по г. Краснодару о назначении победителя конкурса на вакантную должность гражданской службы и заключается служебный контракт с победителем конкурса.</w:t>
      </w:r>
    </w:p>
    <w:p w:rsidR="00E94D15" w:rsidRPr="001113A0" w:rsidRDefault="00E94D15" w:rsidP="00E94D15">
      <w:pPr>
        <w:jc w:val="both"/>
        <w:rPr>
          <w:color w:val="000000"/>
        </w:rPr>
      </w:pPr>
      <w:r w:rsidRPr="001113A0">
        <w:rPr>
          <w:color w:val="000000"/>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E94D15" w:rsidRPr="001113A0" w:rsidRDefault="00E94D15" w:rsidP="00E94D15">
      <w:pPr>
        <w:jc w:val="both"/>
        <w:rPr>
          <w:color w:val="000000"/>
        </w:rPr>
      </w:pPr>
      <w:r w:rsidRPr="001113A0">
        <w:rPr>
          <w:color w:val="000000"/>
        </w:rPr>
        <w:t>Информация о результатах конкурса размещается на официальном сайте ФНС России www.nalog.ru.</w:t>
      </w:r>
    </w:p>
    <w:p w:rsidR="00E94D15" w:rsidRDefault="00E94D15" w:rsidP="00E94D15">
      <w:pPr>
        <w:pStyle w:val="ConsNonformat"/>
        <w:widowControl/>
        <w:ind w:right="24"/>
        <w:jc w:val="both"/>
        <w:rPr>
          <w:rFonts w:ascii="Times New Roman" w:hAnsi="Times New Roman" w:cs="Times New Roman"/>
          <w:sz w:val="24"/>
          <w:szCs w:val="24"/>
        </w:rPr>
      </w:pPr>
    </w:p>
    <w:p w:rsidR="00E94D15" w:rsidRPr="001113A0" w:rsidRDefault="00E94D15" w:rsidP="00E94D15">
      <w:pPr>
        <w:pStyle w:val="ConsNonformat"/>
        <w:widowControl/>
        <w:ind w:right="24"/>
        <w:jc w:val="both"/>
        <w:rPr>
          <w:rFonts w:ascii="Times New Roman" w:hAnsi="Times New Roman" w:cs="Times New Roman"/>
          <w:sz w:val="24"/>
          <w:szCs w:val="24"/>
        </w:rPr>
      </w:pPr>
    </w:p>
    <w:p w:rsidR="00E94D15" w:rsidRPr="001113A0" w:rsidRDefault="00E94D15" w:rsidP="00E94D15">
      <w:pPr>
        <w:pStyle w:val="ConsNonformat"/>
        <w:widowControl/>
        <w:ind w:right="24"/>
        <w:jc w:val="both"/>
        <w:rPr>
          <w:rFonts w:ascii="Times New Roman" w:hAnsi="Times New Roman" w:cs="Times New Roman"/>
          <w:sz w:val="24"/>
          <w:szCs w:val="24"/>
        </w:rPr>
      </w:pPr>
      <w:r w:rsidRPr="001113A0">
        <w:rPr>
          <w:rFonts w:ascii="Times New Roman" w:hAnsi="Times New Roman" w:cs="Times New Roman"/>
          <w:sz w:val="24"/>
          <w:szCs w:val="24"/>
        </w:rPr>
        <w:t>Приложение: образец заявления гражданина (гражданского служащего) о допуске к участию в конкурсе на замещение вакантной должности гражданской службы, анкета.</w:t>
      </w:r>
    </w:p>
    <w:p w:rsidR="00E94D15" w:rsidRDefault="00E94D15" w:rsidP="00E94D15">
      <w:pPr>
        <w:ind w:right="1407"/>
      </w:pPr>
    </w:p>
    <w:p w:rsidR="00737B39" w:rsidRDefault="00737B39">
      <w:bookmarkStart w:id="0" w:name="_GoBack"/>
      <w:bookmarkEnd w:id="0"/>
    </w:p>
    <w:sectPr w:rsidR="00737B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4D15"/>
    <w:rsid w:val="00737B39"/>
    <w:rsid w:val="00E94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D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94D1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E94D1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
    <w:name w:val="Body Text 3"/>
    <w:basedOn w:val="a"/>
    <w:link w:val="30"/>
    <w:rsid w:val="00E94D15"/>
    <w:pPr>
      <w:tabs>
        <w:tab w:val="left" w:pos="1640"/>
      </w:tabs>
      <w:ind w:right="1407"/>
      <w:jc w:val="center"/>
    </w:pPr>
  </w:style>
  <w:style w:type="character" w:customStyle="1" w:styleId="30">
    <w:name w:val="Основной текст 3 Знак"/>
    <w:basedOn w:val="a0"/>
    <w:link w:val="3"/>
    <w:rsid w:val="00E94D15"/>
    <w:rPr>
      <w:rFonts w:ascii="Times New Roman" w:eastAsia="Times New Roman" w:hAnsi="Times New Roman" w:cs="Times New Roman"/>
      <w:sz w:val="24"/>
      <w:szCs w:val="24"/>
      <w:lang w:eastAsia="ru-RU"/>
    </w:rPr>
  </w:style>
  <w:style w:type="character" w:customStyle="1" w:styleId="a3">
    <w:name w:val="Цветовое выделение"/>
    <w:rsid w:val="00E94D15"/>
    <w:rPr>
      <w:b/>
      <w:color w:val="000080"/>
    </w:rPr>
  </w:style>
  <w:style w:type="character" w:styleId="a4">
    <w:name w:val="Hyperlink"/>
    <w:rsid w:val="00E94D15"/>
    <w:rPr>
      <w:b/>
      <w:bCs/>
      <w:i/>
      <w:iCs/>
      <w:color w:val="0000FF"/>
      <w:sz w:val="28"/>
      <w:szCs w:val="28"/>
      <w:u w:val="single"/>
      <w:lang w:val="en-GB" w:eastAsia="en-US" w:bidi="ar-SA"/>
    </w:rPr>
  </w:style>
  <w:style w:type="paragraph" w:customStyle="1" w:styleId="ConsPlusNormal">
    <w:name w:val="ConsPlusNormal"/>
    <w:rsid w:val="00E94D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D1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E94D1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E94D1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3">
    <w:name w:val="Body Text 3"/>
    <w:basedOn w:val="a"/>
    <w:link w:val="30"/>
    <w:rsid w:val="00E94D15"/>
    <w:pPr>
      <w:tabs>
        <w:tab w:val="left" w:pos="1640"/>
      </w:tabs>
      <w:ind w:right="1407"/>
      <w:jc w:val="center"/>
    </w:pPr>
  </w:style>
  <w:style w:type="character" w:customStyle="1" w:styleId="30">
    <w:name w:val="Основной текст 3 Знак"/>
    <w:basedOn w:val="a0"/>
    <w:link w:val="3"/>
    <w:rsid w:val="00E94D15"/>
    <w:rPr>
      <w:rFonts w:ascii="Times New Roman" w:eastAsia="Times New Roman" w:hAnsi="Times New Roman" w:cs="Times New Roman"/>
      <w:sz w:val="24"/>
      <w:szCs w:val="24"/>
      <w:lang w:eastAsia="ru-RU"/>
    </w:rPr>
  </w:style>
  <w:style w:type="character" w:customStyle="1" w:styleId="a3">
    <w:name w:val="Цветовое выделение"/>
    <w:rsid w:val="00E94D15"/>
    <w:rPr>
      <w:b/>
      <w:color w:val="000080"/>
    </w:rPr>
  </w:style>
  <w:style w:type="character" w:styleId="a4">
    <w:name w:val="Hyperlink"/>
    <w:rsid w:val="00E94D15"/>
    <w:rPr>
      <w:b/>
      <w:bCs/>
      <w:i/>
      <w:iCs/>
      <w:color w:val="0000FF"/>
      <w:sz w:val="28"/>
      <w:szCs w:val="28"/>
      <w:u w:val="single"/>
      <w:lang w:val="en-GB" w:eastAsia="en-US" w:bidi="ar-SA"/>
    </w:rPr>
  </w:style>
  <w:style w:type="paragraph" w:customStyle="1" w:styleId="ConsPlusNormal">
    <w:name w:val="ConsPlusNormal"/>
    <w:rsid w:val="00E94D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alog.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3A3B841DF39D8697D46FE6B6AAA36E59AB66A093F682E63D92BA57GEkDD" TargetMode="External"/><Relationship Id="rId5" Type="http://schemas.openxmlformats.org/officeDocument/2006/relationships/hyperlink" Target="consultantplus://offline/ref=D615F9E8412AAE742B4BA4A916D1A6E458007296651BA0F442BCC2iDRE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2747</Words>
  <Characters>15663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dc:creator>
  <cp:lastModifiedBy>Lilia</cp:lastModifiedBy>
  <cp:revision>1</cp:revision>
  <dcterms:created xsi:type="dcterms:W3CDTF">2019-07-21T22:17:00Z</dcterms:created>
  <dcterms:modified xsi:type="dcterms:W3CDTF">2019-07-21T22:17:00Z</dcterms:modified>
</cp:coreProperties>
</file>